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B2" w:rsidRDefault="002030B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2030B2" w:rsidRDefault="00025FD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                                                        ПАМ’ЯТКА НАСЕЛЕННЮ</w:t>
      </w:r>
    </w:p>
    <w:p w:rsidR="002030B2" w:rsidRDefault="00025FD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5"/>
          <w:szCs w:val="25"/>
        </w:rPr>
      </w:pPr>
      <w:r>
        <w:rPr>
          <w:b/>
          <w:color w:val="FF0000"/>
          <w:sz w:val="25"/>
          <w:szCs w:val="25"/>
        </w:rPr>
        <w:t>«ЩОБ НЕ ВРАЗИЛА БЛИСКАВКА!»</w:t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228600</wp:posOffset>
            </wp:positionH>
            <wp:positionV relativeFrom="paragraph">
              <wp:posOffset>21590</wp:posOffset>
            </wp:positionV>
            <wp:extent cx="1922145" cy="1504315"/>
            <wp:effectExtent l="3175" t="3175" r="3175" b="3175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1504315"/>
                    </a:xfrm>
                    <a:prstGeom prst="rect">
                      <a:avLst/>
                    </a:prstGeom>
                    <a:ln w="3175">
                      <a:solidFill>
                        <a:srgbClr val="0000FF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2030B2" w:rsidRDefault="002030B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2030B2" w:rsidRDefault="00025FD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Шановні </w:t>
      </w:r>
      <w:r>
        <w:rPr>
          <w:color w:val="000000"/>
          <w:sz w:val="25"/>
          <w:szCs w:val="25"/>
        </w:rPr>
        <w:t>жителі області!</w:t>
      </w:r>
    </w:p>
    <w:p w:rsidR="002030B2" w:rsidRDefault="002030B2">
      <w:pPr>
        <w:pBdr>
          <w:top w:val="nil"/>
          <w:left w:val="nil"/>
          <w:bottom w:val="nil"/>
          <w:right w:val="nil"/>
          <w:between w:val="nil"/>
        </w:pBdr>
        <w:ind w:left="426" w:right="141" w:firstLine="426"/>
        <w:jc w:val="both"/>
        <w:rPr>
          <w:color w:val="000000"/>
          <w:sz w:val="16"/>
          <w:szCs w:val="16"/>
        </w:rPr>
      </w:pPr>
    </w:p>
    <w:p w:rsidR="002030B2" w:rsidRDefault="00025FD2">
      <w:pPr>
        <w:pBdr>
          <w:top w:val="nil"/>
          <w:left w:val="nil"/>
          <w:bottom w:val="nil"/>
          <w:right w:val="nil"/>
          <w:between w:val="nil"/>
        </w:pBdr>
        <w:ind w:left="426" w:right="141" w:firstLine="426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Електричні заряди під час грози несуть постійну загрозу людям. Блискавки, в яких зосереджена величезна руйнівна енергія, можуть влучати в різні об’єкти. А кожна окрема людина на відкритому просторі під час грози зовсім полишена напризволяще.</w:t>
      </w:r>
    </w:p>
    <w:p w:rsidR="002030B2" w:rsidRDefault="00025FD2">
      <w:pPr>
        <w:pBdr>
          <w:top w:val="nil"/>
          <w:left w:val="nil"/>
          <w:bottom w:val="nil"/>
          <w:right w:val="nil"/>
          <w:between w:val="nil"/>
        </w:pBdr>
        <w:ind w:left="426" w:right="141" w:firstLine="426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Але чи на спра</w:t>
      </w:r>
      <w:r>
        <w:rPr>
          <w:color w:val="000000"/>
          <w:sz w:val="25"/>
          <w:szCs w:val="25"/>
        </w:rPr>
        <w:t>вді людина безсила перед блискавкою? Зовсім ні, бо можна уберегтися від її ударі, якщо, звичайно, якщо знати правила безпечної поведінки під час грози.</w:t>
      </w:r>
    </w:p>
    <w:p w:rsidR="002030B2" w:rsidRDefault="00025FD2">
      <w:pPr>
        <w:pBdr>
          <w:top w:val="nil"/>
          <w:left w:val="nil"/>
          <w:bottom w:val="nil"/>
          <w:right w:val="nil"/>
          <w:between w:val="nil"/>
        </w:pBdr>
        <w:ind w:left="426" w:right="141" w:firstLine="426"/>
        <w:jc w:val="both"/>
        <w:rPr>
          <w:color w:val="000000"/>
          <w:sz w:val="25"/>
          <w:szCs w:val="25"/>
        </w:rPr>
      </w:pPr>
      <w:r>
        <w:rPr>
          <w:b/>
          <w:color w:val="FF0000"/>
          <w:sz w:val="25"/>
          <w:szCs w:val="25"/>
        </w:rPr>
        <w:t xml:space="preserve">Ось вони, </w:t>
      </w:r>
      <w:r>
        <w:rPr>
          <w:color w:val="000000"/>
          <w:sz w:val="25"/>
          <w:szCs w:val="25"/>
        </w:rPr>
        <w:t>прості, посильні для кожної людини, незалежно від віку, правила поведінки, виконання яких унем</w:t>
      </w:r>
      <w:r>
        <w:rPr>
          <w:color w:val="000000"/>
          <w:sz w:val="25"/>
          <w:szCs w:val="25"/>
        </w:rPr>
        <w:t>ожливить трагічне зіткнення людини з грозовим розрядом, якщо ви перебуваєте під відкритим небом, тобто, якщо гроза застигла вас на вулиці, у полі, в лісі, на річці, то:</w:t>
      </w:r>
    </w:p>
    <w:p w:rsidR="002030B2" w:rsidRDefault="00025F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 w:right="141" w:firstLine="528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>не ховайтеся в невеликих спорудах, будинках, наметах, і особливо серед острівців дерев та під високі дерева, які стоять окремо, слід затаїться у якомусь заглибленні;</w:t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5829300</wp:posOffset>
            </wp:positionH>
            <wp:positionV relativeFrom="paragraph">
              <wp:posOffset>269875</wp:posOffset>
            </wp:positionV>
            <wp:extent cx="914400" cy="1524000"/>
            <wp:effectExtent l="3175" t="3175" r="3175" b="3175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524000"/>
                    </a:xfrm>
                    <a:prstGeom prst="rect">
                      <a:avLst/>
                    </a:prstGeom>
                    <a:ln w="3175">
                      <a:solidFill>
                        <a:srgbClr val="0000FF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2030B2" w:rsidRDefault="00025F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 w:right="141" w:firstLine="528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якщо вас двоє чи більше – не скупчуйтесь в укритті разом, а ховайтеся поодинці - розряд, </w:t>
      </w:r>
      <w:r>
        <w:rPr>
          <w:color w:val="000000"/>
          <w:sz w:val="25"/>
          <w:szCs w:val="25"/>
        </w:rPr>
        <w:t>як відомо, перебігає через контакт людських тіл;</w:t>
      </w:r>
    </w:p>
    <w:p w:rsidR="002030B2" w:rsidRDefault="00025F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 w:right="141" w:firstLine="528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>бігти до сховища слід нешвидко і злегка пригнувшись, бо розряди контактують із вищими точками, якою і може бути людська голова;</w:t>
      </w:r>
    </w:p>
    <w:p w:rsidR="002030B2" w:rsidRDefault="00025F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 w:right="141" w:firstLine="528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>негайно треба позбутись усіх металевих предметів, які є на вас чи при вас: лопа</w:t>
      </w:r>
      <w:r>
        <w:rPr>
          <w:color w:val="000000"/>
          <w:sz w:val="25"/>
          <w:szCs w:val="25"/>
        </w:rPr>
        <w:t>та, сокира, ножі, браслети, навіть годинники – покладіть у захищеному місці далі від себе;</w:t>
      </w:r>
    </w:p>
    <w:p w:rsidR="002030B2" w:rsidRDefault="00025F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 w:right="141" w:firstLine="528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>не лягайте на землю -  сядьте, злегка нагнувши голову;</w:t>
      </w:r>
    </w:p>
    <w:p w:rsidR="002030B2" w:rsidRDefault="00025F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 w:right="141" w:firstLine="528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якщо відчули у схованці, що оточуючі вас предмети або частина споруд, скажімо, паркан, наче дзинчить чи якось </w:t>
      </w:r>
      <w:r>
        <w:rPr>
          <w:color w:val="000000"/>
          <w:sz w:val="25"/>
          <w:szCs w:val="25"/>
        </w:rPr>
        <w:t>відлунюють, негайно поміняйте схованку, вона стала небезпечною;</w:t>
      </w:r>
    </w:p>
    <w:p w:rsidR="002030B2" w:rsidRDefault="00025F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 w:right="141" w:firstLine="528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>якщо волосся на голові мовби ворушиться, а то й здиблюється, при наймі так вам здається, теж перейдіть в інше місце, бо тут накопичується електрична енергія, яка може «притягти» блискавку;</w:t>
      </w:r>
    </w:p>
    <w:p w:rsidR="002030B2" w:rsidRDefault="00025F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 w:right="141" w:firstLine="528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>під</w:t>
      </w:r>
      <w:r>
        <w:rPr>
          <w:color w:val="000000"/>
          <w:sz w:val="25"/>
          <w:szCs w:val="25"/>
        </w:rPr>
        <w:t xml:space="preserve"> час грози ніколи не торкайтеся металевих споруд і залізних електроопір, опор мостів, дротяних огорож і подібних об’єктів з металу;</w:t>
      </w:r>
    </w:p>
    <w:p w:rsidR="002030B2" w:rsidRDefault="00025F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 w:right="141" w:firstLine="528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негайно припинить прогулянку на велосипеді або верхи на коні – велосипед поставте подалі від себе, а коня прив’яжіть. </w:t>
      </w:r>
    </w:p>
    <w:p w:rsidR="002030B2" w:rsidRDefault="00025F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 w:right="141" w:firstLine="528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якщо </w:t>
      </w:r>
      <w:r>
        <w:rPr>
          <w:color w:val="000000"/>
          <w:sz w:val="25"/>
          <w:szCs w:val="25"/>
        </w:rPr>
        <w:t>гроза застала вас у човні на річці або ви плавали у цей час, то найбезпечніше вибратися з води на берег, а якщо це неможливо, то намагайтеся сидіти у човні нерухомо, витягши весла, а вплав слід добиратися повільно, спокійно, не розмахуючи руками.</w:t>
      </w:r>
    </w:p>
    <w:p w:rsidR="002030B2" w:rsidRDefault="00025F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 w:right="141" w:firstLine="528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>якщо ви їдете в машині – потрібно зупинитися, зачинити вікна і не виходити з неї.</w:t>
      </w:r>
    </w:p>
    <w:p w:rsidR="002030B2" w:rsidRDefault="00025F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 w:right="141" w:firstLine="528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утримуйтесь дзвонити </w:t>
      </w:r>
      <w:r>
        <w:rPr>
          <w:b/>
          <w:color w:val="000000"/>
          <w:sz w:val="25"/>
          <w:szCs w:val="25"/>
        </w:rPr>
        <w:t>з мобільного телефону</w:t>
      </w:r>
      <w:r>
        <w:rPr>
          <w:color w:val="000000"/>
          <w:sz w:val="25"/>
          <w:szCs w:val="25"/>
        </w:rPr>
        <w:t>, але якщо біда примусила вас викликати «Швидку допомогу» - робіть це між паузами грозових розрядів.</w:t>
      </w:r>
    </w:p>
    <w:p w:rsidR="002030B2" w:rsidRDefault="002030B2">
      <w:pPr>
        <w:pBdr>
          <w:top w:val="nil"/>
          <w:left w:val="nil"/>
          <w:bottom w:val="nil"/>
          <w:right w:val="nil"/>
          <w:between w:val="nil"/>
        </w:pBdr>
        <w:tabs>
          <w:tab w:val="left" w:pos="1249"/>
          <w:tab w:val="left" w:pos="1523"/>
        </w:tabs>
        <w:ind w:left="708" w:right="141"/>
        <w:jc w:val="center"/>
        <w:rPr>
          <w:color w:val="FF3300"/>
          <w:sz w:val="16"/>
          <w:szCs w:val="16"/>
        </w:rPr>
      </w:pPr>
    </w:p>
    <w:p w:rsidR="002030B2" w:rsidRDefault="00025FD2">
      <w:pPr>
        <w:pBdr>
          <w:top w:val="nil"/>
          <w:left w:val="nil"/>
          <w:bottom w:val="nil"/>
          <w:right w:val="nil"/>
          <w:between w:val="nil"/>
        </w:pBdr>
        <w:ind w:left="426" w:right="141" w:firstLine="426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У разі </w:t>
      </w:r>
      <w:r>
        <w:rPr>
          <w:b/>
          <w:color w:val="000000"/>
          <w:sz w:val="25"/>
          <w:szCs w:val="25"/>
        </w:rPr>
        <w:t>ураження блискавкою</w:t>
      </w:r>
      <w:r>
        <w:rPr>
          <w:color w:val="000000"/>
          <w:sz w:val="25"/>
          <w:szCs w:val="25"/>
        </w:rPr>
        <w:t xml:space="preserve"> постраждалому слід зробити штучне дихання і непрямий масаж серця, опікову поверхню закрити пов’язкою. Постраждалого - як можна швидше доставити до лікарні.  </w:t>
      </w:r>
    </w:p>
    <w:p w:rsidR="002030B2" w:rsidRDefault="00025FD2">
      <w:pPr>
        <w:pBdr>
          <w:top w:val="nil"/>
          <w:left w:val="nil"/>
          <w:bottom w:val="nil"/>
          <w:right w:val="nil"/>
          <w:between w:val="nil"/>
        </w:pBdr>
        <w:tabs>
          <w:tab w:val="left" w:pos="1249"/>
          <w:tab w:val="left" w:pos="1523"/>
        </w:tabs>
        <w:ind w:left="708" w:right="141"/>
        <w:jc w:val="center"/>
        <w:rPr>
          <w:color w:val="FF3300"/>
          <w:sz w:val="25"/>
          <w:szCs w:val="25"/>
        </w:rPr>
      </w:pPr>
      <w:r>
        <w:rPr>
          <w:b/>
          <w:color w:val="FF3300"/>
          <w:sz w:val="25"/>
          <w:szCs w:val="25"/>
        </w:rPr>
        <w:t xml:space="preserve">П А М ’ Я Т А Й Т Е  ! </w:t>
      </w:r>
    </w:p>
    <w:p w:rsidR="002030B2" w:rsidRDefault="00025FD2">
      <w:pPr>
        <w:pBdr>
          <w:top w:val="nil"/>
          <w:left w:val="nil"/>
          <w:bottom w:val="nil"/>
          <w:right w:val="nil"/>
          <w:between w:val="nil"/>
        </w:pBdr>
        <w:tabs>
          <w:tab w:val="left" w:pos="1249"/>
          <w:tab w:val="left" w:pos="1523"/>
        </w:tabs>
        <w:ind w:left="708" w:right="141"/>
        <w:jc w:val="center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ВИКОНАННЯ ЦИХ ПРАВИЛ ЗБЕРЕЖЕ ВАМ ЗДОРОВ’Я ТА ЖИТТЯ! </w:t>
      </w:r>
    </w:p>
    <w:p w:rsidR="002030B2" w:rsidRDefault="002030B2">
      <w:pPr>
        <w:pBdr>
          <w:top w:val="nil"/>
          <w:left w:val="nil"/>
          <w:bottom w:val="nil"/>
          <w:right w:val="nil"/>
          <w:between w:val="nil"/>
        </w:pBdr>
        <w:ind w:right="141" w:firstLine="5160"/>
        <w:jc w:val="both"/>
        <w:rPr>
          <w:color w:val="000000"/>
          <w:sz w:val="25"/>
          <w:szCs w:val="25"/>
        </w:rPr>
      </w:pPr>
    </w:p>
    <w:p w:rsidR="002030B2" w:rsidRDefault="002030B2">
      <w:pPr>
        <w:pBdr>
          <w:top w:val="nil"/>
          <w:left w:val="nil"/>
          <w:bottom w:val="nil"/>
          <w:right w:val="nil"/>
          <w:between w:val="nil"/>
        </w:pBdr>
        <w:ind w:right="141" w:firstLine="5160"/>
        <w:jc w:val="both"/>
        <w:rPr>
          <w:color w:val="000000"/>
          <w:sz w:val="25"/>
          <w:szCs w:val="25"/>
        </w:rPr>
      </w:pPr>
      <w:bookmarkStart w:id="0" w:name="_GoBack"/>
      <w:bookmarkEnd w:id="0"/>
    </w:p>
    <w:sectPr w:rsidR="002030B2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68BF"/>
    <w:multiLevelType w:val="multilevel"/>
    <w:tmpl w:val="85FEE88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030B2"/>
    <w:rsid w:val="00025FD2"/>
    <w:rsid w:val="0020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2018-12-17T18:42:00Z</dcterms:created>
  <dcterms:modified xsi:type="dcterms:W3CDTF">2018-12-17T18:42:00Z</dcterms:modified>
</cp:coreProperties>
</file>