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1A6" w:rsidRDefault="000761A6">
      <w:pPr>
        <w:pBdr>
          <w:top w:val="nil"/>
          <w:left w:val="nil"/>
          <w:bottom w:val="nil"/>
          <w:right w:val="nil"/>
          <w:between w:val="nil"/>
        </w:pBdr>
        <w:tabs>
          <w:tab w:val="left" w:pos="4830"/>
        </w:tabs>
        <w:ind w:right="92"/>
        <w:rPr>
          <w:color w:val="000000"/>
          <w:sz w:val="16"/>
          <w:szCs w:val="16"/>
        </w:rPr>
      </w:pPr>
    </w:p>
    <w:p w:rsidR="000761A6" w:rsidRDefault="000761A6">
      <w:pPr>
        <w:pBdr>
          <w:top w:val="nil"/>
          <w:left w:val="nil"/>
          <w:bottom w:val="nil"/>
          <w:right w:val="nil"/>
          <w:between w:val="nil"/>
        </w:pBdr>
        <w:tabs>
          <w:tab w:val="left" w:pos="4830"/>
        </w:tabs>
        <w:ind w:right="92"/>
        <w:rPr>
          <w:color w:val="000000"/>
          <w:sz w:val="16"/>
          <w:szCs w:val="16"/>
        </w:rPr>
      </w:pPr>
    </w:p>
    <w:p w:rsidR="000761A6" w:rsidRDefault="00FA5A80">
      <w:pPr>
        <w:pBdr>
          <w:top w:val="nil"/>
          <w:left w:val="nil"/>
          <w:bottom w:val="nil"/>
          <w:right w:val="nil"/>
          <w:between w:val="nil"/>
        </w:pBdr>
        <w:ind w:right="92"/>
        <w:jc w:val="center"/>
        <w:rPr>
          <w:color w:val="000000"/>
          <w:sz w:val="28"/>
          <w:szCs w:val="28"/>
        </w:rPr>
      </w:pPr>
      <w:r>
        <w:rPr>
          <w:b/>
          <w:color w:val="000000"/>
          <w:sz w:val="28"/>
          <w:szCs w:val="28"/>
        </w:rPr>
        <w:t>ПАМ’ЯТКА НАСЕЛЕННЮ</w:t>
      </w:r>
    </w:p>
    <w:p w:rsidR="000761A6" w:rsidRDefault="00FA5A80">
      <w:pPr>
        <w:pBdr>
          <w:top w:val="nil"/>
          <w:left w:val="nil"/>
          <w:bottom w:val="nil"/>
          <w:right w:val="nil"/>
          <w:between w:val="nil"/>
        </w:pBdr>
        <w:ind w:right="92"/>
        <w:jc w:val="center"/>
        <w:rPr>
          <w:color w:val="000080"/>
          <w:sz w:val="32"/>
          <w:szCs w:val="32"/>
        </w:rPr>
      </w:pPr>
      <w:r>
        <w:rPr>
          <w:b/>
          <w:color w:val="000080"/>
          <w:sz w:val="32"/>
          <w:szCs w:val="32"/>
        </w:rPr>
        <w:t>«ОБЕРЕЖНО БУРУЛЬКИ!»</w:t>
      </w:r>
    </w:p>
    <w:p w:rsidR="000761A6" w:rsidRDefault="000761A6">
      <w:pPr>
        <w:pBdr>
          <w:top w:val="nil"/>
          <w:left w:val="nil"/>
          <w:bottom w:val="nil"/>
          <w:right w:val="nil"/>
          <w:between w:val="nil"/>
        </w:pBdr>
        <w:ind w:right="92"/>
        <w:jc w:val="center"/>
        <w:rPr>
          <w:color w:val="000000"/>
          <w:sz w:val="16"/>
          <w:szCs w:val="16"/>
        </w:rPr>
      </w:pPr>
    </w:p>
    <w:p w:rsidR="000761A6" w:rsidRDefault="00FA5A80">
      <w:pPr>
        <w:pBdr>
          <w:top w:val="nil"/>
          <w:left w:val="nil"/>
          <w:bottom w:val="nil"/>
          <w:right w:val="nil"/>
          <w:between w:val="nil"/>
        </w:pBdr>
        <w:ind w:right="92"/>
        <w:jc w:val="center"/>
        <w:rPr>
          <w:color w:val="000000"/>
          <w:sz w:val="28"/>
          <w:szCs w:val="28"/>
        </w:rPr>
      </w:pPr>
      <w:r>
        <w:rPr>
          <w:color w:val="000000"/>
          <w:sz w:val="28"/>
          <w:szCs w:val="28"/>
        </w:rPr>
        <w:t xml:space="preserve">Шановні </w:t>
      </w:r>
      <w:r>
        <w:rPr>
          <w:color w:val="000000"/>
          <w:sz w:val="28"/>
          <w:szCs w:val="28"/>
        </w:rPr>
        <w:t>жителі області!</w:t>
      </w:r>
    </w:p>
    <w:p w:rsidR="000761A6" w:rsidRDefault="000761A6">
      <w:pPr>
        <w:pBdr>
          <w:top w:val="nil"/>
          <w:left w:val="nil"/>
          <w:bottom w:val="nil"/>
          <w:right w:val="nil"/>
          <w:between w:val="nil"/>
        </w:pBdr>
        <w:ind w:right="92"/>
        <w:jc w:val="center"/>
        <w:rPr>
          <w:color w:val="000000"/>
          <w:sz w:val="16"/>
          <w:szCs w:val="16"/>
        </w:rPr>
      </w:pPr>
    </w:p>
    <w:p w:rsidR="000761A6" w:rsidRDefault="00FA5A80">
      <w:pPr>
        <w:pBdr>
          <w:top w:val="nil"/>
          <w:left w:val="nil"/>
          <w:bottom w:val="nil"/>
          <w:right w:val="nil"/>
          <w:between w:val="nil"/>
        </w:pBdr>
        <w:shd w:val="clear" w:color="auto" w:fill="FFFFFF"/>
        <w:ind w:firstLine="709"/>
        <w:jc w:val="both"/>
        <w:rPr>
          <w:color w:val="000000"/>
          <w:sz w:val="28"/>
          <w:szCs w:val="28"/>
        </w:rPr>
      </w:pPr>
      <w:r>
        <w:rPr>
          <w:color w:val="000000"/>
          <w:sz w:val="28"/>
          <w:szCs w:val="28"/>
        </w:rPr>
        <w:t>Велику небезпеку представляють бурульки на дахах будинків, тому що вони часом падають.</w:t>
      </w:r>
    </w:p>
    <w:p w:rsidR="000761A6" w:rsidRDefault="00FA5A80">
      <w:pPr>
        <w:pBdr>
          <w:top w:val="nil"/>
          <w:left w:val="nil"/>
          <w:bottom w:val="nil"/>
          <w:right w:val="nil"/>
          <w:between w:val="nil"/>
        </w:pBdr>
        <w:shd w:val="clear" w:color="auto" w:fill="FFFFFF"/>
        <w:ind w:left="240" w:firstLine="469"/>
        <w:jc w:val="both"/>
        <w:rPr>
          <w:color w:val="000000"/>
          <w:sz w:val="28"/>
          <w:szCs w:val="28"/>
        </w:rPr>
      </w:pPr>
      <w:r>
        <w:rPr>
          <w:b/>
          <w:color w:val="000000"/>
          <w:sz w:val="28"/>
          <w:szCs w:val="28"/>
        </w:rPr>
        <w:t>Необхідно пам’ятати</w:t>
      </w:r>
      <w:r>
        <w:rPr>
          <w:color w:val="000000"/>
          <w:sz w:val="28"/>
          <w:szCs w:val="28"/>
        </w:rPr>
        <w:t>, що найчастіше бурульки утворюються над водостоками, тому місця фасадів будинків бувають особливо небезпечні. Їх необхідно обходити стороною. Крім того, звертайте увагу на обмерзання тротуарів. Зазвичай найтовстіший шар льоду як правило утворюється під бу</w:t>
      </w:r>
      <w:r>
        <w:rPr>
          <w:color w:val="000000"/>
          <w:sz w:val="28"/>
          <w:szCs w:val="28"/>
        </w:rPr>
        <w:t>рульками.</w:t>
      </w:r>
    </w:p>
    <w:p w:rsidR="000761A6" w:rsidRDefault="00FA5A80">
      <w:pPr>
        <w:pBdr>
          <w:top w:val="nil"/>
          <w:left w:val="nil"/>
          <w:bottom w:val="nil"/>
          <w:right w:val="nil"/>
          <w:between w:val="nil"/>
        </w:pBdr>
        <w:shd w:val="clear" w:color="auto" w:fill="FFFFFF"/>
        <w:ind w:left="240" w:firstLine="469"/>
        <w:jc w:val="both"/>
        <w:rPr>
          <w:color w:val="000000"/>
          <w:sz w:val="28"/>
          <w:szCs w:val="28"/>
        </w:rPr>
      </w:pPr>
      <w:r>
        <w:rPr>
          <w:color w:val="000000"/>
          <w:sz w:val="28"/>
          <w:szCs w:val="28"/>
        </w:rPr>
        <w:t xml:space="preserve">Варто дотримуватися обережності та по можливості не підходити близько до стін будівель. Завжди звертайте увагу на огороджені ділянки тротуарів та ні в якому разі не заходьте в небезпечні зони. </w:t>
      </w:r>
    </w:p>
    <w:p w:rsidR="000761A6" w:rsidRDefault="000761A6">
      <w:pPr>
        <w:pBdr>
          <w:top w:val="nil"/>
          <w:left w:val="nil"/>
          <w:bottom w:val="nil"/>
          <w:right w:val="nil"/>
          <w:between w:val="nil"/>
        </w:pBdr>
        <w:shd w:val="clear" w:color="auto" w:fill="FFFFFF"/>
        <w:ind w:firstLine="709"/>
        <w:jc w:val="center"/>
        <w:rPr>
          <w:color w:val="000000"/>
          <w:sz w:val="16"/>
          <w:szCs w:val="16"/>
        </w:rPr>
      </w:pPr>
    </w:p>
    <w:p w:rsidR="000761A6" w:rsidRDefault="00FA5A80">
      <w:pPr>
        <w:pBdr>
          <w:top w:val="nil"/>
          <w:left w:val="nil"/>
          <w:bottom w:val="nil"/>
          <w:right w:val="nil"/>
          <w:between w:val="nil"/>
        </w:pBdr>
        <w:shd w:val="clear" w:color="auto" w:fill="FFFFFF"/>
        <w:ind w:firstLine="709"/>
        <w:jc w:val="center"/>
        <w:rPr>
          <w:color w:val="000000"/>
          <w:sz w:val="28"/>
          <w:szCs w:val="28"/>
        </w:rPr>
      </w:pPr>
      <w:r>
        <w:rPr>
          <w:b/>
          <w:color w:val="000000"/>
          <w:sz w:val="28"/>
          <w:szCs w:val="28"/>
        </w:rPr>
        <w:t>УТВОРЕННЯ БУРУЛЬОК ТА СХІД СНІГУ З ДАХІВ</w:t>
      </w:r>
    </w:p>
    <w:p w:rsidR="000761A6" w:rsidRDefault="00FA5A80">
      <w:pPr>
        <w:pBdr>
          <w:top w:val="nil"/>
          <w:left w:val="nil"/>
          <w:bottom w:val="nil"/>
          <w:right w:val="nil"/>
          <w:between w:val="nil"/>
        </w:pBdr>
        <w:shd w:val="clear" w:color="auto" w:fill="FFFFFF"/>
        <w:ind w:left="240" w:firstLine="469"/>
        <w:jc w:val="both"/>
        <w:rPr>
          <w:color w:val="000000"/>
          <w:sz w:val="28"/>
          <w:szCs w:val="28"/>
        </w:rPr>
      </w:pPr>
      <w:r>
        <w:rPr>
          <w:color w:val="000000"/>
          <w:sz w:val="28"/>
          <w:szCs w:val="28"/>
        </w:rPr>
        <w:t xml:space="preserve">Снігопади </w:t>
      </w:r>
      <w:r>
        <w:rPr>
          <w:color w:val="000000"/>
          <w:sz w:val="28"/>
          <w:szCs w:val="28"/>
        </w:rPr>
        <w:t>та потепління можуть викликати утворення бурульок і схід снігу з дахів будівель. Схід снігової маси, що скупчилася на даху, дуже небезпечний!</w:t>
      </w:r>
    </w:p>
    <w:p w:rsidR="000761A6" w:rsidRDefault="00FA5A80">
      <w:pPr>
        <w:pBdr>
          <w:top w:val="nil"/>
          <w:left w:val="nil"/>
          <w:bottom w:val="nil"/>
          <w:right w:val="nil"/>
          <w:between w:val="nil"/>
        </w:pBdr>
        <w:shd w:val="clear" w:color="auto" w:fill="FFFFFF"/>
        <w:ind w:left="240" w:firstLine="469"/>
        <w:jc w:val="both"/>
        <w:rPr>
          <w:color w:val="000000"/>
          <w:sz w:val="28"/>
          <w:szCs w:val="28"/>
        </w:rPr>
      </w:pPr>
      <w:r>
        <w:rPr>
          <w:color w:val="000000"/>
          <w:sz w:val="28"/>
          <w:szCs w:val="28"/>
        </w:rPr>
        <w:t>Як правило, така маса неоднорідна по своєму складу та містить як рихлі маси підталого снігу, так і шматки криги, щ</w:t>
      </w:r>
      <w:r>
        <w:rPr>
          <w:color w:val="000000"/>
          <w:sz w:val="28"/>
          <w:szCs w:val="28"/>
        </w:rPr>
        <w:t>о злежався, часто значного об’єму і маси.</w:t>
      </w:r>
    </w:p>
    <w:p w:rsidR="000761A6" w:rsidRDefault="00FA5A80">
      <w:pPr>
        <w:pBdr>
          <w:top w:val="nil"/>
          <w:left w:val="nil"/>
          <w:bottom w:val="nil"/>
          <w:right w:val="nil"/>
          <w:between w:val="nil"/>
        </w:pBdr>
        <w:shd w:val="clear" w:color="auto" w:fill="FFFFFF"/>
        <w:ind w:left="240" w:firstLine="469"/>
        <w:jc w:val="both"/>
        <w:rPr>
          <w:color w:val="000000"/>
          <w:sz w:val="28"/>
          <w:szCs w:val="28"/>
        </w:rPr>
      </w:pPr>
      <w:r>
        <w:rPr>
          <w:color w:val="000000"/>
          <w:sz w:val="28"/>
          <w:szCs w:val="28"/>
        </w:rPr>
        <w:t xml:space="preserve">Пам'ятайте: найчастіше бурульки утворюються над водостоками, тому ці місця фасадів будинків бувають особливо небезпечні. </w:t>
      </w:r>
    </w:p>
    <w:p w:rsidR="000761A6" w:rsidRDefault="00FA5A80">
      <w:pPr>
        <w:pBdr>
          <w:top w:val="nil"/>
          <w:left w:val="nil"/>
          <w:bottom w:val="nil"/>
          <w:right w:val="nil"/>
          <w:between w:val="nil"/>
        </w:pBdr>
        <w:shd w:val="clear" w:color="auto" w:fill="FFFFFF"/>
        <w:ind w:left="240" w:firstLine="469"/>
        <w:jc w:val="both"/>
        <w:rPr>
          <w:color w:val="000000"/>
          <w:sz w:val="28"/>
          <w:szCs w:val="28"/>
        </w:rPr>
      </w:pPr>
      <w:r>
        <w:rPr>
          <w:color w:val="000000"/>
          <w:sz w:val="28"/>
          <w:szCs w:val="28"/>
        </w:rPr>
        <w:t>Одним з чинників, що запобігають утворенню бурульок та сходу сніжних мас, є регулярне і своє</w:t>
      </w:r>
      <w:r>
        <w:rPr>
          <w:color w:val="000000"/>
          <w:sz w:val="28"/>
          <w:szCs w:val="28"/>
        </w:rPr>
        <w:t>часне видалення снігу з дахів. За відсутності снігу бурулькам просто не з чого утворюватися, а значить люди внизу – у безпеці.</w:t>
      </w:r>
    </w:p>
    <w:p w:rsidR="000761A6" w:rsidRDefault="00FA5A80">
      <w:pPr>
        <w:pBdr>
          <w:top w:val="nil"/>
          <w:left w:val="nil"/>
          <w:bottom w:val="nil"/>
          <w:right w:val="nil"/>
          <w:between w:val="nil"/>
        </w:pBdr>
        <w:shd w:val="clear" w:color="auto" w:fill="FFFFFF"/>
        <w:ind w:left="240" w:firstLine="469"/>
        <w:jc w:val="both"/>
        <w:rPr>
          <w:color w:val="000000"/>
          <w:sz w:val="28"/>
          <w:szCs w:val="28"/>
        </w:rPr>
      </w:pPr>
      <w:r>
        <w:rPr>
          <w:color w:val="000000"/>
          <w:sz w:val="28"/>
          <w:szCs w:val="28"/>
        </w:rPr>
        <w:t>При виявленні бурульок, що висять на даху вашого будинку, необхідно звернутися в обслуговуючу організацію. Працівники комунальних</w:t>
      </w:r>
      <w:r>
        <w:rPr>
          <w:color w:val="000000"/>
          <w:sz w:val="28"/>
          <w:szCs w:val="28"/>
        </w:rPr>
        <w:t xml:space="preserve"> служб повинні відреагувати на ваше повідомлення.</w:t>
      </w:r>
    </w:p>
    <w:p w:rsidR="000761A6" w:rsidRDefault="000761A6">
      <w:pPr>
        <w:pBdr>
          <w:top w:val="nil"/>
          <w:left w:val="nil"/>
          <w:bottom w:val="nil"/>
          <w:right w:val="nil"/>
          <w:between w:val="nil"/>
        </w:pBdr>
        <w:shd w:val="clear" w:color="auto" w:fill="FFFFFF"/>
        <w:ind w:left="240" w:firstLine="469"/>
        <w:jc w:val="both"/>
        <w:rPr>
          <w:color w:val="000000"/>
          <w:sz w:val="28"/>
          <w:szCs w:val="28"/>
        </w:rPr>
      </w:pPr>
    </w:p>
    <w:p w:rsidR="000761A6" w:rsidRDefault="000761A6">
      <w:pPr>
        <w:pBdr>
          <w:top w:val="nil"/>
          <w:left w:val="nil"/>
          <w:bottom w:val="nil"/>
          <w:right w:val="nil"/>
          <w:between w:val="nil"/>
        </w:pBdr>
        <w:shd w:val="clear" w:color="auto" w:fill="FFFFFF"/>
        <w:ind w:left="360" w:right="92" w:firstLine="589"/>
        <w:jc w:val="center"/>
        <w:rPr>
          <w:color w:val="000000"/>
          <w:sz w:val="28"/>
          <w:szCs w:val="28"/>
        </w:rPr>
      </w:pPr>
    </w:p>
    <w:p w:rsidR="000761A6" w:rsidRDefault="00FA5A80">
      <w:pPr>
        <w:pBdr>
          <w:top w:val="nil"/>
          <w:left w:val="nil"/>
          <w:bottom w:val="nil"/>
          <w:right w:val="nil"/>
          <w:between w:val="nil"/>
        </w:pBdr>
        <w:shd w:val="clear" w:color="auto" w:fill="FFFFFF"/>
        <w:ind w:left="360" w:right="92" w:firstLine="589"/>
        <w:jc w:val="center"/>
        <w:rPr>
          <w:color w:val="FF0000"/>
          <w:sz w:val="28"/>
          <w:szCs w:val="28"/>
        </w:rPr>
      </w:pPr>
      <w:r>
        <w:rPr>
          <w:b/>
          <w:color w:val="FF0000"/>
          <w:sz w:val="28"/>
          <w:szCs w:val="28"/>
        </w:rPr>
        <w:t>Будьте пильні! Не нехтуйте правилами безпечної поведінки у навколишньому середовищі.</w:t>
      </w:r>
    </w:p>
    <w:p w:rsidR="000761A6" w:rsidRDefault="000761A6">
      <w:pPr>
        <w:pBdr>
          <w:top w:val="nil"/>
          <w:left w:val="nil"/>
          <w:bottom w:val="nil"/>
          <w:right w:val="nil"/>
          <w:between w:val="nil"/>
        </w:pBdr>
        <w:shd w:val="clear" w:color="auto" w:fill="FFFFFF"/>
        <w:ind w:left="360" w:right="92" w:firstLine="589"/>
        <w:jc w:val="center"/>
        <w:rPr>
          <w:color w:val="FF0000"/>
          <w:sz w:val="16"/>
          <w:szCs w:val="16"/>
        </w:rPr>
      </w:pPr>
    </w:p>
    <w:p w:rsidR="000761A6" w:rsidRDefault="00FA5A80">
      <w:pPr>
        <w:pBdr>
          <w:top w:val="nil"/>
          <w:left w:val="nil"/>
          <w:bottom w:val="nil"/>
          <w:right w:val="nil"/>
          <w:between w:val="nil"/>
        </w:pBdr>
        <w:shd w:val="clear" w:color="auto" w:fill="FFFFFF"/>
        <w:ind w:left="360" w:right="92" w:firstLine="589"/>
        <w:jc w:val="center"/>
        <w:rPr>
          <w:color w:val="000000"/>
          <w:sz w:val="28"/>
          <w:szCs w:val="28"/>
        </w:rPr>
      </w:pPr>
      <w:r>
        <w:rPr>
          <w:b/>
          <w:color w:val="000000"/>
          <w:sz w:val="28"/>
          <w:szCs w:val="28"/>
        </w:rPr>
        <w:t>Завжди пам’ятайте про власну безпеку та бережіть себе!</w:t>
      </w:r>
    </w:p>
    <w:p w:rsidR="000761A6" w:rsidRDefault="000761A6">
      <w:pPr>
        <w:pBdr>
          <w:top w:val="nil"/>
          <w:left w:val="nil"/>
          <w:bottom w:val="nil"/>
          <w:right w:val="nil"/>
          <w:between w:val="nil"/>
        </w:pBdr>
        <w:ind w:right="92"/>
        <w:jc w:val="center"/>
        <w:rPr>
          <w:color w:val="000000"/>
          <w:sz w:val="16"/>
          <w:szCs w:val="16"/>
        </w:rPr>
      </w:pPr>
    </w:p>
    <w:p w:rsidR="000761A6" w:rsidRDefault="000761A6">
      <w:pPr>
        <w:pBdr>
          <w:top w:val="nil"/>
          <w:left w:val="nil"/>
          <w:bottom w:val="nil"/>
          <w:right w:val="nil"/>
          <w:between w:val="nil"/>
        </w:pBdr>
        <w:shd w:val="clear" w:color="auto" w:fill="FFFFFF"/>
        <w:ind w:left="360" w:right="92" w:firstLine="589"/>
        <w:jc w:val="both"/>
        <w:rPr>
          <w:color w:val="000000"/>
          <w:sz w:val="28"/>
          <w:szCs w:val="28"/>
        </w:rPr>
      </w:pPr>
      <w:bookmarkStart w:id="0" w:name="_GoBack"/>
      <w:bookmarkEnd w:id="0"/>
    </w:p>
    <w:sectPr w:rsidR="000761A6">
      <w:pgSz w:w="11906" w:h="16838"/>
      <w:pgMar w:top="567" w:right="866" w:bottom="567"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761A6"/>
    <w:rsid w:val="000761A6"/>
    <w:rsid w:val="00FA5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1403</Characters>
  <Application>Microsoft Office Word</Application>
  <DocSecurity>0</DocSecurity>
  <Lines>11</Lines>
  <Paragraphs>3</Paragraphs>
  <ScaleCrop>false</ScaleCrop>
  <Company>SPecialiST RePack</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cp:revision>
  <dcterms:created xsi:type="dcterms:W3CDTF">2018-12-17T18:44:00Z</dcterms:created>
  <dcterms:modified xsi:type="dcterms:W3CDTF">2018-12-17T18:44:00Z</dcterms:modified>
</cp:coreProperties>
</file>