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2A" w:rsidRDefault="00F6632B">
      <w:pPr>
        <w:pBdr>
          <w:top w:val="nil"/>
          <w:left w:val="nil"/>
          <w:bottom w:val="nil"/>
          <w:right w:val="nil"/>
          <w:between w:val="nil"/>
        </w:pBdr>
        <w:ind w:firstLine="709"/>
        <w:jc w:val="center"/>
        <w:rPr>
          <w:color w:val="000080"/>
          <w:sz w:val="28"/>
          <w:szCs w:val="28"/>
        </w:rPr>
      </w:pPr>
      <w:r>
        <w:rPr>
          <w:b/>
          <w:color w:val="000080"/>
          <w:sz w:val="28"/>
          <w:szCs w:val="28"/>
        </w:rPr>
        <w:t>МЕТОДИЧНІ РЕКОМЕНДАЦІЇ  ДЛЯ НАВЧАННЯ НАСЕЛЕННЯ</w:t>
      </w:r>
    </w:p>
    <w:p w:rsidR="003C102A" w:rsidRDefault="00F6632B">
      <w:pPr>
        <w:pBdr>
          <w:top w:val="nil"/>
          <w:left w:val="nil"/>
          <w:bottom w:val="nil"/>
          <w:right w:val="nil"/>
          <w:between w:val="nil"/>
        </w:pBdr>
        <w:ind w:firstLine="709"/>
        <w:jc w:val="center"/>
        <w:rPr>
          <w:color w:val="FF0000"/>
          <w:sz w:val="28"/>
          <w:szCs w:val="28"/>
        </w:rPr>
      </w:pPr>
      <w:r>
        <w:rPr>
          <w:b/>
          <w:color w:val="FF0000"/>
          <w:sz w:val="28"/>
          <w:szCs w:val="28"/>
        </w:rPr>
        <w:t>«ПЕРША ДОПОМОГА ПРИ ОБМОРОЖЕННІ»</w:t>
      </w:r>
    </w:p>
    <w:p w:rsidR="003C102A" w:rsidRDefault="003C102A">
      <w:pPr>
        <w:pBdr>
          <w:top w:val="nil"/>
          <w:left w:val="nil"/>
          <w:bottom w:val="nil"/>
          <w:right w:val="nil"/>
          <w:between w:val="nil"/>
        </w:pBdr>
        <w:ind w:firstLine="709"/>
        <w:jc w:val="center"/>
        <w:rPr>
          <w:color w:val="FF0000"/>
          <w:sz w:val="28"/>
          <w:szCs w:val="28"/>
        </w:rPr>
      </w:pPr>
    </w:p>
    <w:p w:rsidR="003C102A" w:rsidRDefault="00F6632B">
      <w:pPr>
        <w:pBdr>
          <w:top w:val="nil"/>
          <w:left w:val="nil"/>
          <w:bottom w:val="nil"/>
          <w:right w:val="nil"/>
          <w:between w:val="nil"/>
        </w:pBdr>
        <w:shd w:val="clear" w:color="auto" w:fill="FFFFFF"/>
        <w:ind w:firstLine="709"/>
        <w:jc w:val="both"/>
        <w:rPr>
          <w:color w:val="000000"/>
          <w:sz w:val="28"/>
          <w:szCs w:val="28"/>
        </w:rPr>
      </w:pPr>
      <w:r>
        <w:rPr>
          <w:color w:val="000000"/>
          <w:sz w:val="28"/>
          <w:szCs w:val="28"/>
        </w:rPr>
        <w:t>У зимовий період у зв’язку з погіршенням погодних умов трапляються випадки переохолодження людей.</w:t>
      </w:r>
    </w:p>
    <w:p w:rsidR="003C102A" w:rsidRDefault="00F6632B">
      <w:pPr>
        <w:pBdr>
          <w:top w:val="nil"/>
          <w:left w:val="nil"/>
          <w:bottom w:val="nil"/>
          <w:right w:val="nil"/>
          <w:between w:val="nil"/>
        </w:pBdr>
        <w:shd w:val="clear" w:color="auto" w:fill="FFFFFF"/>
        <w:ind w:firstLine="709"/>
        <w:jc w:val="both"/>
        <w:rPr>
          <w:color w:val="000000"/>
          <w:sz w:val="28"/>
          <w:szCs w:val="28"/>
        </w:rPr>
      </w:pPr>
      <w:r>
        <w:rPr>
          <w:color w:val="000000"/>
          <w:sz w:val="28"/>
          <w:szCs w:val="28"/>
        </w:rPr>
        <w:t>Обмороження – це ушкодження, викликане місцевим переохолодженням тканин організму. Частіше за все проявляється як переохолодження всього організму взагалі, так і відмороження периферичних частин тіла: пальці ніг і рук, а також ніс, вушні раковини, щоки.</w:t>
      </w:r>
    </w:p>
    <w:p w:rsidR="003C102A" w:rsidRDefault="00F6632B">
      <w:pPr>
        <w:pBdr>
          <w:top w:val="nil"/>
          <w:left w:val="nil"/>
          <w:bottom w:val="nil"/>
          <w:right w:val="nil"/>
          <w:between w:val="nil"/>
        </w:pBdr>
        <w:shd w:val="clear" w:color="auto" w:fill="FFFFFF"/>
        <w:ind w:firstLine="709"/>
        <w:jc w:val="both"/>
        <w:rPr>
          <w:color w:val="000000"/>
          <w:sz w:val="28"/>
          <w:szCs w:val="28"/>
        </w:rPr>
      </w:pPr>
      <w:r>
        <w:rPr>
          <w:color w:val="000000"/>
          <w:sz w:val="28"/>
          <w:szCs w:val="28"/>
        </w:rPr>
        <w:t>Ро</w:t>
      </w:r>
      <w:r>
        <w:rPr>
          <w:color w:val="000000"/>
          <w:sz w:val="28"/>
          <w:szCs w:val="28"/>
        </w:rPr>
        <w:t>звитку обмороження сприяє вологе повітря та вітер. Обмороження може статися: взимку – при сильному морозі, при теплій зимовій погоді; навесні або восени – при температурі вище нуля. Небезпека одержати обмороження залежить від шкідливого впливу низьких темп</w:t>
      </w:r>
      <w:r>
        <w:rPr>
          <w:color w:val="000000"/>
          <w:sz w:val="28"/>
          <w:szCs w:val="28"/>
        </w:rPr>
        <w:t>ератур, порушення нормального кровообігу (тісне взуття, нерухомість) та інших причин.</w:t>
      </w:r>
    </w:p>
    <w:p w:rsidR="003C102A" w:rsidRDefault="00F6632B">
      <w:pPr>
        <w:pBdr>
          <w:top w:val="nil"/>
          <w:left w:val="nil"/>
          <w:bottom w:val="nil"/>
          <w:right w:val="nil"/>
          <w:between w:val="nil"/>
        </w:pBdr>
        <w:shd w:val="clear" w:color="auto" w:fill="FFFFFF"/>
        <w:ind w:firstLine="709"/>
        <w:jc w:val="both"/>
        <w:rPr>
          <w:color w:val="000000"/>
          <w:sz w:val="28"/>
          <w:szCs w:val="28"/>
        </w:rPr>
      </w:pPr>
      <w:r>
        <w:rPr>
          <w:color w:val="000000"/>
          <w:sz w:val="28"/>
          <w:szCs w:val="28"/>
        </w:rPr>
        <w:t>Обмороження бувають двох видів: загальні та місцеві. При загальному обмороженні відбувається зниження температури всього тіла, а при місцевому тільки окремих його частин:</w:t>
      </w:r>
      <w:r>
        <w:rPr>
          <w:color w:val="000000"/>
          <w:sz w:val="28"/>
          <w:szCs w:val="28"/>
        </w:rPr>
        <w:t xml:space="preserve"> стоп, кистей, носа, вушних раковин, щік, області колінних суглобів.</w:t>
      </w:r>
    </w:p>
    <w:p w:rsidR="003C102A" w:rsidRDefault="003C102A">
      <w:pPr>
        <w:pBdr>
          <w:top w:val="nil"/>
          <w:left w:val="nil"/>
          <w:bottom w:val="nil"/>
          <w:right w:val="nil"/>
          <w:between w:val="nil"/>
        </w:pBdr>
        <w:shd w:val="clear" w:color="auto" w:fill="FFFFFF"/>
        <w:ind w:firstLine="709"/>
        <w:jc w:val="center"/>
        <w:rPr>
          <w:color w:val="000080"/>
          <w:sz w:val="16"/>
          <w:szCs w:val="16"/>
        </w:rPr>
      </w:pPr>
    </w:p>
    <w:p w:rsidR="003C102A" w:rsidRDefault="00F6632B">
      <w:pPr>
        <w:pBdr>
          <w:top w:val="nil"/>
          <w:left w:val="nil"/>
          <w:bottom w:val="nil"/>
          <w:right w:val="nil"/>
          <w:between w:val="nil"/>
        </w:pBdr>
        <w:shd w:val="clear" w:color="auto" w:fill="FFFFFF"/>
        <w:ind w:firstLine="709"/>
        <w:jc w:val="center"/>
        <w:rPr>
          <w:color w:val="000080"/>
          <w:sz w:val="28"/>
          <w:szCs w:val="28"/>
        </w:rPr>
      </w:pPr>
      <w:r>
        <w:rPr>
          <w:b/>
          <w:color w:val="000080"/>
          <w:sz w:val="28"/>
          <w:szCs w:val="28"/>
        </w:rPr>
        <w:t>МОРОЗ НЕБЕЗПЕЧНИЙ:</w:t>
      </w:r>
    </w:p>
    <w:p w:rsidR="003C102A" w:rsidRDefault="00F6632B">
      <w:pPr>
        <w:numPr>
          <w:ilvl w:val="0"/>
          <w:numId w:val="2"/>
        </w:numPr>
        <w:pBdr>
          <w:top w:val="nil"/>
          <w:left w:val="nil"/>
          <w:bottom w:val="nil"/>
          <w:right w:val="nil"/>
          <w:between w:val="nil"/>
        </w:pBdr>
        <w:ind w:left="927"/>
        <w:jc w:val="both"/>
        <w:rPr>
          <w:color w:val="000000"/>
          <w:sz w:val="28"/>
          <w:szCs w:val="28"/>
        </w:rPr>
      </w:pPr>
      <w:r>
        <w:rPr>
          <w:color w:val="000000"/>
          <w:sz w:val="28"/>
          <w:szCs w:val="28"/>
        </w:rPr>
        <w:t>для ослаблених, утомлених, голодних, хворих людей;</w:t>
      </w:r>
    </w:p>
    <w:p w:rsidR="003C102A" w:rsidRDefault="00F6632B">
      <w:pPr>
        <w:numPr>
          <w:ilvl w:val="0"/>
          <w:numId w:val="2"/>
        </w:numPr>
        <w:pBdr>
          <w:top w:val="nil"/>
          <w:left w:val="nil"/>
          <w:bottom w:val="nil"/>
          <w:right w:val="nil"/>
          <w:between w:val="nil"/>
        </w:pBdr>
        <w:ind w:left="927"/>
        <w:jc w:val="both"/>
        <w:rPr>
          <w:color w:val="000000"/>
          <w:sz w:val="28"/>
          <w:szCs w:val="28"/>
        </w:rPr>
      </w:pPr>
      <w:r>
        <w:rPr>
          <w:color w:val="000000"/>
          <w:sz w:val="28"/>
          <w:szCs w:val="28"/>
        </w:rPr>
        <w:t>для осіб в стані алкогольного сп’яніння.</w:t>
      </w:r>
    </w:p>
    <w:p w:rsidR="003C102A" w:rsidRDefault="003C102A">
      <w:pPr>
        <w:pBdr>
          <w:top w:val="nil"/>
          <w:left w:val="nil"/>
          <w:bottom w:val="nil"/>
          <w:right w:val="nil"/>
          <w:between w:val="nil"/>
        </w:pBdr>
        <w:ind w:left="567"/>
        <w:jc w:val="both"/>
        <w:rPr>
          <w:color w:val="000000"/>
          <w:sz w:val="16"/>
          <w:szCs w:val="16"/>
        </w:rPr>
      </w:pPr>
    </w:p>
    <w:p w:rsidR="003C102A" w:rsidRDefault="00F6632B">
      <w:pPr>
        <w:pBdr>
          <w:top w:val="nil"/>
          <w:left w:val="nil"/>
          <w:bottom w:val="nil"/>
          <w:right w:val="nil"/>
          <w:between w:val="nil"/>
        </w:pBdr>
        <w:ind w:firstLine="567"/>
        <w:jc w:val="both"/>
        <w:rPr>
          <w:color w:val="000000"/>
          <w:sz w:val="28"/>
          <w:szCs w:val="28"/>
        </w:rPr>
      </w:pPr>
      <w:r>
        <w:rPr>
          <w:b/>
          <w:color w:val="000000"/>
          <w:sz w:val="28"/>
          <w:szCs w:val="28"/>
        </w:rPr>
        <w:t>Ступені обмороження:</w:t>
      </w:r>
    </w:p>
    <w:p w:rsidR="003C102A" w:rsidRDefault="003C102A">
      <w:pPr>
        <w:pBdr>
          <w:top w:val="nil"/>
          <w:left w:val="nil"/>
          <w:bottom w:val="nil"/>
          <w:right w:val="nil"/>
          <w:between w:val="nil"/>
        </w:pBdr>
        <w:ind w:firstLine="567"/>
        <w:jc w:val="both"/>
        <w:rPr>
          <w:color w:val="000000"/>
          <w:sz w:val="16"/>
          <w:szCs w:val="16"/>
        </w:rPr>
      </w:pPr>
    </w:p>
    <w:p w:rsidR="003C102A" w:rsidRDefault="00F6632B">
      <w:pPr>
        <w:pBdr>
          <w:top w:val="nil"/>
          <w:left w:val="nil"/>
          <w:bottom w:val="nil"/>
          <w:right w:val="nil"/>
          <w:between w:val="nil"/>
        </w:pBdr>
        <w:ind w:firstLine="567"/>
        <w:jc w:val="both"/>
        <w:rPr>
          <w:color w:val="000000"/>
          <w:sz w:val="28"/>
          <w:szCs w:val="28"/>
        </w:rPr>
      </w:pPr>
      <w:r>
        <w:rPr>
          <w:color w:val="000000"/>
          <w:sz w:val="28"/>
          <w:szCs w:val="28"/>
        </w:rPr>
        <w:t>I ступінь – почервоніння, набряк тканин;</w:t>
      </w:r>
    </w:p>
    <w:p w:rsidR="003C102A" w:rsidRDefault="00F6632B">
      <w:pPr>
        <w:pBdr>
          <w:top w:val="nil"/>
          <w:left w:val="nil"/>
          <w:bottom w:val="nil"/>
          <w:right w:val="nil"/>
          <w:between w:val="nil"/>
        </w:pBdr>
        <w:ind w:firstLine="567"/>
        <w:jc w:val="both"/>
        <w:rPr>
          <w:color w:val="000000"/>
          <w:sz w:val="28"/>
          <w:szCs w:val="28"/>
        </w:rPr>
      </w:pPr>
      <w:r>
        <w:rPr>
          <w:color w:val="000000"/>
          <w:sz w:val="28"/>
          <w:szCs w:val="28"/>
        </w:rPr>
        <w:t>II ступінь – утворення пухирів, заповнення каламутною рідиною;</w:t>
      </w:r>
    </w:p>
    <w:p w:rsidR="003C102A" w:rsidRDefault="00F6632B">
      <w:pPr>
        <w:pBdr>
          <w:top w:val="nil"/>
          <w:left w:val="nil"/>
          <w:bottom w:val="nil"/>
          <w:right w:val="nil"/>
          <w:between w:val="nil"/>
        </w:pBdr>
        <w:ind w:firstLine="567"/>
        <w:jc w:val="both"/>
        <w:rPr>
          <w:color w:val="000000"/>
          <w:sz w:val="28"/>
          <w:szCs w:val="28"/>
        </w:rPr>
      </w:pPr>
      <w:r>
        <w:rPr>
          <w:color w:val="000000"/>
          <w:sz w:val="28"/>
          <w:szCs w:val="28"/>
        </w:rPr>
        <w:t>III ступінь – омертвіння шкіри та утворення струпа;</w:t>
      </w:r>
    </w:p>
    <w:p w:rsidR="003C102A" w:rsidRDefault="00F6632B">
      <w:pPr>
        <w:pBdr>
          <w:top w:val="nil"/>
          <w:left w:val="nil"/>
          <w:bottom w:val="nil"/>
          <w:right w:val="nil"/>
          <w:between w:val="nil"/>
        </w:pBdr>
        <w:ind w:firstLine="567"/>
        <w:jc w:val="both"/>
        <w:rPr>
          <w:color w:val="000000"/>
          <w:sz w:val="28"/>
          <w:szCs w:val="28"/>
        </w:rPr>
      </w:pPr>
      <w:r>
        <w:rPr>
          <w:color w:val="000000"/>
          <w:sz w:val="28"/>
          <w:szCs w:val="28"/>
        </w:rPr>
        <w:t>IV  ступінь – поряд з омертвінням тканин настає омертвіння кістки.</w:t>
      </w:r>
    </w:p>
    <w:p w:rsidR="003C102A" w:rsidRDefault="00F6632B">
      <w:pPr>
        <w:pBdr>
          <w:top w:val="nil"/>
          <w:left w:val="nil"/>
          <w:bottom w:val="nil"/>
          <w:right w:val="nil"/>
          <w:between w:val="nil"/>
        </w:pBdr>
        <w:ind w:firstLine="567"/>
        <w:jc w:val="both"/>
        <w:rPr>
          <w:color w:val="000000"/>
          <w:sz w:val="28"/>
          <w:szCs w:val="28"/>
        </w:rPr>
      </w:pPr>
      <w:r>
        <w:rPr>
          <w:noProof/>
          <w:lang w:val="ru-RU"/>
        </w:rPr>
        <mc:AlternateContent>
          <mc:Choice Requires="wpg">
            <w:drawing>
              <wp:anchor distT="0" distB="0" distL="114300" distR="114300" simplePos="0" relativeHeight="251658240" behindDoc="0" locked="0" layoutInCell="1" hidden="0" allowOverlap="1">
                <wp:simplePos x="0" y="0"/>
                <wp:positionH relativeFrom="column">
                  <wp:posOffset>4216400</wp:posOffset>
                </wp:positionH>
                <wp:positionV relativeFrom="paragraph">
                  <wp:posOffset>1828800</wp:posOffset>
                </wp:positionV>
                <wp:extent cx="2181225" cy="751205"/>
                <wp:effectExtent l="0" t="0" r="0" b="0"/>
                <wp:wrapNone/>
                <wp:docPr id="2" name="Прямоугольник 2"/>
                <wp:cNvGraphicFramePr/>
                <a:graphic xmlns:a="http://schemas.openxmlformats.org/drawingml/2006/main">
                  <a:graphicData uri="http://schemas.microsoft.com/office/word/2010/wordprocessingShape">
                    <wps:wsp>
                      <wps:cNvSpPr/>
                      <wps:spPr>
                        <a:xfrm>
                          <a:off x="4260150" y="3409160"/>
                          <a:ext cx="2171700" cy="741680"/>
                        </a:xfrm>
                        <a:prstGeom prst="rect">
                          <a:avLst/>
                        </a:prstGeom>
                        <a:solidFill>
                          <a:srgbClr val="FFFFFF"/>
                        </a:solidFill>
                        <a:ln>
                          <a:noFill/>
                        </a:ln>
                      </wps:spPr>
                      <wps:txbx>
                        <w:txbxContent>
                          <w:p w:rsidR="003C102A" w:rsidRDefault="00F6632B">
                            <w:pPr>
                              <w:jc w:val="center"/>
                              <w:textDirection w:val="btLr"/>
                            </w:pPr>
                            <w:r>
                              <w:rPr>
                                <w:rFonts w:ascii="Arial" w:eastAsia="Arial" w:hAnsi="Arial" w:cs="Arial"/>
                                <w:i/>
                                <w:color w:val="000000"/>
                                <w:sz w:val="28"/>
                              </w:rPr>
                              <w:t>ІІІ ступень – омертвіння відморожених ділянок шкіри</w:t>
                            </w:r>
                          </w:p>
                          <w:p w:rsidR="003C102A" w:rsidRDefault="003C102A">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4216400</wp:posOffset>
                </wp:positionH>
                <wp:positionV relativeFrom="paragraph">
                  <wp:posOffset>1828800</wp:posOffset>
                </wp:positionV>
                <wp:extent cx="2181225" cy="75120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181225" cy="751205"/>
                        </a:xfrm>
                        <a:prstGeom prst="rect"/>
                        <a:ln/>
                      </pic:spPr>
                    </pic:pic>
                  </a:graphicData>
                </a:graphic>
              </wp:anchor>
            </w:drawing>
          </mc:Fallback>
        </mc:AlternateContent>
      </w:r>
      <w:r>
        <w:rPr>
          <w:noProof/>
          <w:lang w:val="ru-RU"/>
        </w:rPr>
        <mc:AlternateContent>
          <mc:Choice Requires="wpg">
            <w:drawing>
              <wp:anchor distT="0" distB="0" distL="114300" distR="114300" simplePos="0" relativeHeight="251659264" behindDoc="0" locked="0" layoutInCell="1" hidden="0" allowOverlap="1">
                <wp:simplePos x="0" y="0"/>
                <wp:positionH relativeFrom="column">
                  <wp:posOffset>2273300</wp:posOffset>
                </wp:positionH>
                <wp:positionV relativeFrom="paragraph">
                  <wp:posOffset>1778000</wp:posOffset>
                </wp:positionV>
                <wp:extent cx="1838325" cy="695325"/>
                <wp:effectExtent l="0" t="0" r="0" b="0"/>
                <wp:wrapNone/>
                <wp:docPr id="1" name="Прямоугольник 1"/>
                <wp:cNvGraphicFramePr/>
                <a:graphic xmlns:a="http://schemas.openxmlformats.org/drawingml/2006/main">
                  <a:graphicData uri="http://schemas.microsoft.com/office/word/2010/wordprocessingShape">
                    <wps:wsp>
                      <wps:cNvSpPr/>
                      <wps:spPr>
                        <a:xfrm>
                          <a:off x="4431600" y="3437100"/>
                          <a:ext cx="1828800" cy="685800"/>
                        </a:xfrm>
                        <a:prstGeom prst="rect">
                          <a:avLst/>
                        </a:prstGeom>
                        <a:solidFill>
                          <a:srgbClr val="FFFFFF"/>
                        </a:solidFill>
                        <a:ln>
                          <a:noFill/>
                        </a:ln>
                      </wps:spPr>
                      <wps:txbx>
                        <w:txbxContent>
                          <w:p w:rsidR="003C102A" w:rsidRDefault="00F6632B">
                            <w:pPr>
                              <w:jc w:val="center"/>
                              <w:textDirection w:val="btLr"/>
                            </w:pPr>
                            <w:r>
                              <w:rPr>
                                <w:rFonts w:ascii="Arial" w:eastAsia="Arial" w:hAnsi="Arial" w:cs="Arial"/>
                                <w:i/>
                                <w:color w:val="000000"/>
                                <w:sz w:val="28"/>
                              </w:rPr>
                              <w:t>ІІ ступень – утворення пухирів на шкірі</w:t>
                            </w:r>
                          </w:p>
                          <w:p w:rsidR="003C102A" w:rsidRDefault="003C102A">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1778000</wp:posOffset>
                </wp:positionV>
                <wp:extent cx="1838325" cy="695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38325" cy="695325"/>
                        </a:xfrm>
                        <a:prstGeom prst="rect"/>
                        <a:ln/>
                      </pic:spPr>
                    </pic:pic>
                  </a:graphicData>
                </a:graphic>
              </wp:anchor>
            </w:drawing>
          </mc:Fallback>
        </mc:AlternateContent>
      </w:r>
      <w:r>
        <w:rPr>
          <w:noProof/>
          <w:lang w:val="ru-RU"/>
        </w:rPr>
        <mc:AlternateContent>
          <mc:Choice Requires="wpg">
            <w:drawing>
              <wp:anchor distT="0" distB="0" distL="114300" distR="114300" simplePos="0" relativeHeight="251660288" behindDoc="0" locked="0" layoutInCell="1" hidden="0" allowOverlap="1">
                <wp:simplePos x="0" y="0"/>
                <wp:positionH relativeFrom="column">
                  <wp:posOffset>215900</wp:posOffset>
                </wp:positionH>
                <wp:positionV relativeFrom="paragraph">
                  <wp:posOffset>1778000</wp:posOffset>
                </wp:positionV>
                <wp:extent cx="1838325" cy="695325"/>
                <wp:effectExtent l="0" t="0" r="0" b="0"/>
                <wp:wrapNone/>
                <wp:docPr id="4" name="Прямоугольник 4"/>
                <wp:cNvGraphicFramePr/>
                <a:graphic xmlns:a="http://schemas.openxmlformats.org/drawingml/2006/main">
                  <a:graphicData uri="http://schemas.microsoft.com/office/word/2010/wordprocessingShape">
                    <wps:wsp>
                      <wps:cNvSpPr/>
                      <wps:spPr>
                        <a:xfrm>
                          <a:off x="4431600" y="3437100"/>
                          <a:ext cx="1828800" cy="685800"/>
                        </a:xfrm>
                        <a:prstGeom prst="rect">
                          <a:avLst/>
                        </a:prstGeom>
                        <a:solidFill>
                          <a:srgbClr val="FFFFFF"/>
                        </a:solidFill>
                        <a:ln>
                          <a:noFill/>
                        </a:ln>
                      </wps:spPr>
                      <wps:txbx>
                        <w:txbxContent>
                          <w:p w:rsidR="003C102A" w:rsidRDefault="00F6632B">
                            <w:pPr>
                              <w:jc w:val="center"/>
                              <w:textDirection w:val="btLr"/>
                            </w:pPr>
                            <w:r>
                              <w:rPr>
                                <w:rFonts w:ascii="Arial" w:eastAsia="Arial" w:hAnsi="Arial" w:cs="Arial"/>
                                <w:i/>
                                <w:color w:val="000000"/>
                                <w:sz w:val="28"/>
                              </w:rPr>
                              <w:t>І ступень – втрата шкірної чутливості, набряклість</w:t>
                            </w:r>
                          </w:p>
                          <w:p w:rsidR="003C102A" w:rsidRDefault="003C102A">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1778000</wp:posOffset>
                </wp:positionV>
                <wp:extent cx="1838325" cy="69532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838325" cy="695325"/>
                        </a:xfrm>
                        <a:prstGeom prst="rect"/>
                        <a:ln/>
                      </pic:spPr>
                    </pic:pic>
                  </a:graphicData>
                </a:graphic>
              </wp:anchor>
            </w:drawing>
          </mc:Fallback>
        </mc:AlternateContent>
      </w:r>
    </w:p>
    <w:p w:rsidR="003C102A" w:rsidRDefault="00F6632B">
      <w:pPr>
        <w:pBdr>
          <w:top w:val="nil"/>
          <w:left w:val="nil"/>
          <w:bottom w:val="nil"/>
          <w:right w:val="nil"/>
          <w:between w:val="nil"/>
        </w:pBdr>
        <w:shd w:val="clear" w:color="auto" w:fill="FFFFFF"/>
        <w:ind w:firstLine="709"/>
        <w:jc w:val="both"/>
        <w:rPr>
          <w:color w:val="000000"/>
          <w:sz w:val="28"/>
          <w:szCs w:val="28"/>
        </w:rPr>
      </w:pPr>
      <w:r>
        <w:rPr>
          <w:color w:val="000000"/>
          <w:sz w:val="28"/>
          <w:szCs w:val="28"/>
        </w:rPr>
        <w:t>Дуже важливо визначити ступень обмороження чи загального охолодження організму, так як від цього залежить надання першої допомоги!</w:t>
      </w:r>
    </w:p>
    <w:p w:rsidR="003C102A" w:rsidRDefault="00F6632B">
      <w:pPr>
        <w:pBdr>
          <w:top w:val="nil"/>
          <w:left w:val="nil"/>
          <w:bottom w:val="nil"/>
          <w:right w:val="nil"/>
          <w:between w:val="nil"/>
        </w:pBdr>
        <w:shd w:val="clear" w:color="auto" w:fill="FFFFFF"/>
        <w:ind w:firstLine="709"/>
        <w:jc w:val="both"/>
        <w:rPr>
          <w:color w:val="000000"/>
          <w:sz w:val="28"/>
          <w:szCs w:val="28"/>
        </w:rPr>
      </w:pPr>
      <w:r>
        <w:rPr>
          <w:color w:val="000000"/>
          <w:sz w:val="28"/>
          <w:szCs w:val="28"/>
        </w:rPr>
        <w:t>Найкраще, щоб потерпілим пер</w:t>
      </w:r>
      <w:r>
        <w:rPr>
          <w:color w:val="000000"/>
          <w:sz w:val="28"/>
          <w:szCs w:val="28"/>
        </w:rPr>
        <w:t>шу допомогу надавали в медичному закладі, однак найчастіше людям доводиться робити це самим, але внаслідок цього іноді виникають ускладнення.</w:t>
      </w:r>
    </w:p>
    <w:p w:rsidR="003C102A" w:rsidRDefault="003C102A">
      <w:pPr>
        <w:pBdr>
          <w:top w:val="nil"/>
          <w:left w:val="nil"/>
          <w:bottom w:val="nil"/>
          <w:right w:val="nil"/>
          <w:between w:val="nil"/>
        </w:pBdr>
        <w:ind w:left="709" w:hanging="709"/>
        <w:jc w:val="center"/>
        <w:rPr>
          <w:color w:val="000000"/>
          <w:sz w:val="16"/>
          <w:szCs w:val="16"/>
        </w:rPr>
      </w:pPr>
    </w:p>
    <w:p w:rsidR="003C102A" w:rsidRDefault="00F6632B">
      <w:pPr>
        <w:pBdr>
          <w:top w:val="nil"/>
          <w:left w:val="nil"/>
          <w:bottom w:val="nil"/>
          <w:right w:val="nil"/>
          <w:between w:val="nil"/>
        </w:pBdr>
        <w:ind w:left="709" w:hanging="709"/>
        <w:jc w:val="center"/>
        <w:rPr>
          <w:b/>
          <w:color w:val="000000"/>
          <w:sz w:val="28"/>
          <w:szCs w:val="28"/>
          <w:lang w:val="ru-RU"/>
        </w:rPr>
      </w:pPr>
      <w:r>
        <w:rPr>
          <w:b/>
          <w:color w:val="000000"/>
          <w:sz w:val="28"/>
          <w:szCs w:val="28"/>
        </w:rPr>
        <w:t xml:space="preserve">Невідкладна допомога: </w:t>
      </w:r>
    </w:p>
    <w:p w:rsidR="00F6632B" w:rsidRDefault="00F6632B">
      <w:pPr>
        <w:pBdr>
          <w:top w:val="nil"/>
          <w:left w:val="nil"/>
          <w:bottom w:val="nil"/>
          <w:right w:val="nil"/>
          <w:between w:val="nil"/>
        </w:pBdr>
        <w:ind w:left="709" w:hanging="709"/>
        <w:jc w:val="center"/>
        <w:rPr>
          <w:b/>
          <w:color w:val="000000"/>
          <w:sz w:val="28"/>
          <w:szCs w:val="28"/>
          <w:lang w:val="ru-RU"/>
        </w:rPr>
      </w:pPr>
    </w:p>
    <w:p w:rsidR="00F6632B" w:rsidRDefault="00F6632B">
      <w:pPr>
        <w:pBdr>
          <w:top w:val="nil"/>
          <w:left w:val="nil"/>
          <w:bottom w:val="nil"/>
          <w:right w:val="nil"/>
          <w:between w:val="nil"/>
        </w:pBdr>
        <w:ind w:left="709" w:hanging="709"/>
        <w:jc w:val="center"/>
        <w:rPr>
          <w:b/>
          <w:color w:val="000000"/>
          <w:sz w:val="28"/>
          <w:szCs w:val="28"/>
          <w:lang w:val="ru-RU"/>
        </w:rPr>
      </w:pPr>
    </w:p>
    <w:p w:rsidR="00F6632B" w:rsidRDefault="00F6632B">
      <w:pPr>
        <w:pBdr>
          <w:top w:val="nil"/>
          <w:left w:val="nil"/>
          <w:bottom w:val="nil"/>
          <w:right w:val="nil"/>
          <w:between w:val="nil"/>
        </w:pBdr>
        <w:ind w:left="709" w:hanging="709"/>
        <w:jc w:val="center"/>
        <w:rPr>
          <w:b/>
          <w:color w:val="000000"/>
          <w:sz w:val="28"/>
          <w:szCs w:val="28"/>
          <w:lang w:val="ru-RU"/>
        </w:rPr>
      </w:pPr>
    </w:p>
    <w:p w:rsidR="00F6632B" w:rsidRDefault="00F6632B">
      <w:pPr>
        <w:pBdr>
          <w:top w:val="nil"/>
          <w:left w:val="nil"/>
          <w:bottom w:val="nil"/>
          <w:right w:val="nil"/>
          <w:between w:val="nil"/>
        </w:pBdr>
        <w:ind w:left="709" w:hanging="709"/>
        <w:jc w:val="center"/>
        <w:rPr>
          <w:b/>
          <w:color w:val="000000"/>
          <w:sz w:val="28"/>
          <w:szCs w:val="28"/>
          <w:lang w:val="ru-RU"/>
        </w:rPr>
      </w:pPr>
    </w:p>
    <w:p w:rsidR="00F6632B" w:rsidRPr="00F6632B" w:rsidRDefault="00F6632B">
      <w:pPr>
        <w:pBdr>
          <w:top w:val="nil"/>
          <w:left w:val="nil"/>
          <w:bottom w:val="nil"/>
          <w:right w:val="nil"/>
          <w:between w:val="nil"/>
        </w:pBdr>
        <w:ind w:left="709" w:hanging="709"/>
        <w:jc w:val="center"/>
        <w:rPr>
          <w:color w:val="000000"/>
          <w:sz w:val="28"/>
          <w:szCs w:val="28"/>
          <w:lang w:val="ru-RU"/>
        </w:rPr>
      </w:pPr>
      <w:bookmarkStart w:id="0" w:name="_GoBack"/>
      <w:bookmarkEnd w:id="0"/>
    </w:p>
    <w:p w:rsidR="003C102A" w:rsidRDefault="003C102A">
      <w:pPr>
        <w:pBdr>
          <w:top w:val="nil"/>
          <w:left w:val="nil"/>
          <w:bottom w:val="nil"/>
          <w:right w:val="nil"/>
          <w:between w:val="nil"/>
        </w:pBdr>
        <w:ind w:left="709" w:hanging="709"/>
        <w:jc w:val="center"/>
        <w:rPr>
          <w:rFonts w:ascii="Verdana" w:eastAsia="Verdana" w:hAnsi="Verdana" w:cs="Verdana"/>
          <w:color w:val="000000"/>
          <w:sz w:val="17"/>
          <w:szCs w:val="17"/>
        </w:rPr>
      </w:pPr>
    </w:p>
    <w:p w:rsidR="003C102A" w:rsidRDefault="00F6632B">
      <w:pPr>
        <w:numPr>
          <w:ilvl w:val="0"/>
          <w:numId w:val="3"/>
        </w:numPr>
        <w:pBdr>
          <w:top w:val="nil"/>
          <w:left w:val="nil"/>
          <w:bottom w:val="nil"/>
          <w:right w:val="nil"/>
          <w:between w:val="nil"/>
        </w:pBdr>
        <w:ind w:left="0" w:firstLine="0"/>
        <w:jc w:val="both"/>
        <w:rPr>
          <w:color w:val="000000"/>
          <w:sz w:val="28"/>
          <w:szCs w:val="28"/>
        </w:rPr>
      </w:pPr>
      <w:r>
        <w:rPr>
          <w:color w:val="000000"/>
          <w:sz w:val="28"/>
          <w:szCs w:val="28"/>
        </w:rPr>
        <w:t xml:space="preserve">Для швидкого відновлення кровообігу – швидко зігріти уражені ділянки шкіри шляхом занурення у розчин перманганату калію, поступово підвищуючи температуру від 20 </w:t>
      </w:r>
      <w:proofErr w:type="spellStart"/>
      <w:r>
        <w:rPr>
          <w:color w:val="000000"/>
          <w:sz w:val="28"/>
          <w:szCs w:val="28"/>
        </w:rPr>
        <w:t>С</w:t>
      </w:r>
      <w:r>
        <w:rPr>
          <w:color w:val="000000"/>
          <w:sz w:val="28"/>
          <w:szCs w:val="28"/>
          <w:vertAlign w:val="superscript"/>
        </w:rPr>
        <w:t>о</w:t>
      </w:r>
      <w:proofErr w:type="spellEnd"/>
      <w:r>
        <w:rPr>
          <w:color w:val="000000"/>
          <w:sz w:val="28"/>
          <w:szCs w:val="28"/>
        </w:rPr>
        <w:t xml:space="preserve"> до 37-39 </w:t>
      </w:r>
      <w:proofErr w:type="spellStart"/>
      <w:r>
        <w:rPr>
          <w:color w:val="000000"/>
          <w:sz w:val="28"/>
          <w:szCs w:val="28"/>
        </w:rPr>
        <w:t>С</w:t>
      </w:r>
      <w:r>
        <w:rPr>
          <w:color w:val="000000"/>
          <w:sz w:val="28"/>
          <w:szCs w:val="28"/>
          <w:vertAlign w:val="superscript"/>
        </w:rPr>
        <w:t>о</w:t>
      </w:r>
      <w:proofErr w:type="spellEnd"/>
      <w:r>
        <w:rPr>
          <w:color w:val="000000"/>
          <w:sz w:val="28"/>
          <w:szCs w:val="28"/>
        </w:rPr>
        <w:t>, можна розтерти шкіру спиртом при відмороженні 1 ступеня.</w:t>
      </w:r>
      <w:r>
        <w:rPr>
          <w:noProof/>
          <w:lang w:val="ru-RU"/>
        </w:rPr>
        <mc:AlternateContent>
          <mc:Choice Requires="wpg">
            <w:drawing>
              <wp:anchor distT="0" distB="0" distL="114300" distR="114300" simplePos="0" relativeHeight="251661312" behindDoc="0" locked="0" layoutInCell="1" hidden="0" allowOverlap="1">
                <wp:simplePos x="0" y="0"/>
                <wp:positionH relativeFrom="column">
                  <wp:posOffset>-736599</wp:posOffset>
                </wp:positionH>
                <wp:positionV relativeFrom="paragraph">
                  <wp:posOffset>800100</wp:posOffset>
                </wp:positionV>
                <wp:extent cx="695325" cy="238125"/>
                <wp:effectExtent l="0" t="0" r="0" b="0"/>
                <wp:wrapSquare wrapText="bothSides" distT="0" distB="0" distL="114300" distR="114300"/>
                <wp:docPr id="3" name="Прямоугольник 3"/>
                <wp:cNvGraphicFramePr/>
                <a:graphic xmlns:a="http://schemas.openxmlformats.org/drawingml/2006/main">
                  <a:graphicData uri="http://schemas.microsoft.com/office/word/2010/wordprocessingShape">
                    <wps:wsp>
                      <wps:cNvSpPr/>
                      <wps:spPr>
                        <a:xfrm rot="10800000" flipH="1">
                          <a:off x="5003100" y="3665700"/>
                          <a:ext cx="685800" cy="228600"/>
                        </a:xfrm>
                        <a:prstGeom prst="rect">
                          <a:avLst/>
                        </a:prstGeom>
                        <a:solidFill>
                          <a:srgbClr val="FFFFFF"/>
                        </a:solidFill>
                        <a:ln>
                          <a:noFill/>
                        </a:ln>
                      </wps:spPr>
                      <wps:txbx>
                        <w:txbxContent>
                          <w:p w:rsidR="003C102A" w:rsidRDefault="003C102A">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-736599</wp:posOffset>
                </wp:positionH>
                <wp:positionV relativeFrom="paragraph">
                  <wp:posOffset>800100</wp:posOffset>
                </wp:positionV>
                <wp:extent cx="695325" cy="23812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95325" cy="238125"/>
                        </a:xfrm>
                        <a:prstGeom prst="rect"/>
                        <a:ln/>
                      </pic:spPr>
                    </pic:pic>
                  </a:graphicData>
                </a:graphic>
              </wp:anchor>
            </w:drawing>
          </mc:Fallback>
        </mc:AlternateContent>
      </w:r>
    </w:p>
    <w:p w:rsidR="003C102A" w:rsidRDefault="00F6632B">
      <w:pPr>
        <w:numPr>
          <w:ilvl w:val="0"/>
          <w:numId w:val="3"/>
        </w:numPr>
        <w:pBdr>
          <w:top w:val="nil"/>
          <w:left w:val="nil"/>
          <w:bottom w:val="nil"/>
          <w:right w:val="nil"/>
          <w:between w:val="nil"/>
        </w:pBdr>
        <w:ind w:left="0" w:firstLine="0"/>
        <w:jc w:val="both"/>
        <w:rPr>
          <w:color w:val="000000"/>
          <w:sz w:val="28"/>
          <w:szCs w:val="28"/>
        </w:rPr>
      </w:pPr>
      <w:r>
        <w:rPr>
          <w:color w:val="000000"/>
          <w:sz w:val="28"/>
          <w:szCs w:val="28"/>
        </w:rPr>
        <w:lastRenderedPageBreak/>
        <w:t>З метою запобігання попадання інфекції на уражену ділянку – просушити уражені ділянки, накласти асептичну пов’язку.</w:t>
      </w:r>
    </w:p>
    <w:p w:rsidR="003C102A" w:rsidRDefault="00F6632B">
      <w:pPr>
        <w:numPr>
          <w:ilvl w:val="0"/>
          <w:numId w:val="3"/>
        </w:numPr>
        <w:pBdr>
          <w:top w:val="nil"/>
          <w:left w:val="nil"/>
          <w:bottom w:val="nil"/>
          <w:right w:val="nil"/>
          <w:between w:val="nil"/>
        </w:pBdr>
        <w:ind w:left="0" w:firstLine="0"/>
        <w:jc w:val="both"/>
        <w:rPr>
          <w:color w:val="000000"/>
          <w:sz w:val="28"/>
          <w:szCs w:val="28"/>
        </w:rPr>
      </w:pPr>
      <w:r>
        <w:rPr>
          <w:color w:val="000000"/>
          <w:sz w:val="28"/>
          <w:szCs w:val="28"/>
        </w:rPr>
        <w:t>Госпіталізація в опіковий центр або хірургічний відділ лікарні.</w:t>
      </w:r>
    </w:p>
    <w:p w:rsidR="003C102A" w:rsidRDefault="003C102A">
      <w:pPr>
        <w:pBdr>
          <w:top w:val="nil"/>
          <w:left w:val="nil"/>
          <w:bottom w:val="nil"/>
          <w:right w:val="nil"/>
          <w:between w:val="nil"/>
        </w:pBdr>
        <w:shd w:val="clear" w:color="auto" w:fill="FFFFFF"/>
        <w:ind w:firstLine="709"/>
        <w:rPr>
          <w:color w:val="000000"/>
          <w:sz w:val="16"/>
          <w:szCs w:val="16"/>
        </w:rPr>
      </w:pPr>
    </w:p>
    <w:p w:rsidR="003C102A" w:rsidRDefault="00F6632B">
      <w:pPr>
        <w:pBdr>
          <w:top w:val="nil"/>
          <w:left w:val="nil"/>
          <w:bottom w:val="nil"/>
          <w:right w:val="nil"/>
          <w:between w:val="nil"/>
        </w:pBdr>
        <w:shd w:val="clear" w:color="auto" w:fill="FFFFFF"/>
        <w:ind w:firstLine="709"/>
        <w:jc w:val="center"/>
        <w:rPr>
          <w:color w:val="000000"/>
          <w:sz w:val="28"/>
          <w:szCs w:val="28"/>
        </w:rPr>
      </w:pPr>
      <w:r>
        <w:rPr>
          <w:b/>
          <w:color w:val="000000"/>
          <w:sz w:val="28"/>
          <w:szCs w:val="28"/>
        </w:rPr>
        <w:t>Правильне надання першої допомоги при обмороженні:</w:t>
      </w:r>
    </w:p>
    <w:p w:rsidR="003C102A" w:rsidRDefault="003C102A">
      <w:pPr>
        <w:pBdr>
          <w:top w:val="nil"/>
          <w:left w:val="nil"/>
          <w:bottom w:val="nil"/>
          <w:right w:val="nil"/>
          <w:between w:val="nil"/>
        </w:pBdr>
        <w:shd w:val="clear" w:color="auto" w:fill="FFFFFF"/>
        <w:ind w:firstLine="709"/>
        <w:jc w:val="center"/>
        <w:rPr>
          <w:color w:val="000000"/>
          <w:sz w:val="16"/>
          <w:szCs w:val="16"/>
        </w:rPr>
      </w:pPr>
    </w:p>
    <w:p w:rsidR="003C102A" w:rsidRDefault="00F6632B">
      <w:pPr>
        <w:numPr>
          <w:ilvl w:val="0"/>
          <w:numId w:val="1"/>
        </w:numPr>
        <w:pBdr>
          <w:top w:val="nil"/>
          <w:left w:val="nil"/>
          <w:bottom w:val="nil"/>
          <w:right w:val="nil"/>
          <w:between w:val="nil"/>
        </w:pBdr>
        <w:ind w:left="0" w:firstLine="426"/>
        <w:jc w:val="both"/>
        <w:rPr>
          <w:color w:val="000000"/>
          <w:sz w:val="28"/>
          <w:szCs w:val="28"/>
        </w:rPr>
      </w:pPr>
      <w:r>
        <w:rPr>
          <w:color w:val="000000"/>
          <w:sz w:val="28"/>
          <w:szCs w:val="28"/>
        </w:rPr>
        <w:t>Помістіть постраждалого з будь-яким видом обмороження в тепле приміщення.</w:t>
      </w:r>
    </w:p>
    <w:p w:rsidR="003C102A" w:rsidRDefault="003C102A">
      <w:pPr>
        <w:pBdr>
          <w:top w:val="nil"/>
          <w:left w:val="nil"/>
          <w:bottom w:val="nil"/>
          <w:right w:val="nil"/>
          <w:between w:val="nil"/>
        </w:pBdr>
        <w:ind w:firstLine="709"/>
        <w:jc w:val="both"/>
        <w:rPr>
          <w:color w:val="000000"/>
          <w:sz w:val="16"/>
          <w:szCs w:val="16"/>
        </w:rPr>
      </w:pPr>
    </w:p>
    <w:p w:rsidR="003C102A" w:rsidRDefault="00F6632B">
      <w:pPr>
        <w:numPr>
          <w:ilvl w:val="0"/>
          <w:numId w:val="1"/>
        </w:numPr>
        <w:pBdr>
          <w:top w:val="nil"/>
          <w:left w:val="nil"/>
          <w:bottom w:val="nil"/>
          <w:right w:val="nil"/>
          <w:between w:val="nil"/>
        </w:pBdr>
        <w:ind w:left="0" w:firstLine="426"/>
        <w:jc w:val="both"/>
        <w:rPr>
          <w:color w:val="000000"/>
          <w:sz w:val="28"/>
          <w:szCs w:val="28"/>
        </w:rPr>
      </w:pPr>
      <w:r>
        <w:rPr>
          <w:color w:val="000000"/>
          <w:sz w:val="28"/>
          <w:szCs w:val="28"/>
        </w:rPr>
        <w:t xml:space="preserve">Накладіть </w:t>
      </w:r>
      <w:proofErr w:type="spellStart"/>
      <w:r>
        <w:rPr>
          <w:color w:val="000000"/>
          <w:sz w:val="28"/>
          <w:szCs w:val="28"/>
        </w:rPr>
        <w:t>теплоізолюючі</w:t>
      </w:r>
      <w:proofErr w:type="spellEnd"/>
      <w:r>
        <w:rPr>
          <w:color w:val="000000"/>
          <w:sz w:val="28"/>
          <w:szCs w:val="28"/>
        </w:rPr>
        <w:t xml:space="preserve"> пов’язки на відморожені ділянки тіла. Ці пов’язки повинні складатися з широкого бинта з прошарком вати або марлі. Також можна використовувати інші теплі речі (шарфи, косинки).</w:t>
      </w:r>
    </w:p>
    <w:p w:rsidR="003C102A" w:rsidRDefault="00F6632B">
      <w:pPr>
        <w:numPr>
          <w:ilvl w:val="0"/>
          <w:numId w:val="1"/>
        </w:numPr>
        <w:pBdr>
          <w:top w:val="nil"/>
          <w:left w:val="nil"/>
          <w:bottom w:val="nil"/>
          <w:right w:val="nil"/>
          <w:between w:val="nil"/>
        </w:pBdr>
        <w:ind w:left="0" w:firstLine="426"/>
        <w:jc w:val="both"/>
        <w:rPr>
          <w:color w:val="000000"/>
          <w:sz w:val="28"/>
          <w:szCs w:val="28"/>
        </w:rPr>
      </w:pPr>
      <w:r>
        <w:rPr>
          <w:color w:val="000000"/>
          <w:sz w:val="28"/>
          <w:szCs w:val="28"/>
        </w:rPr>
        <w:t>Дайте постраждалому гарячий чай, каву.</w:t>
      </w:r>
    </w:p>
    <w:p w:rsidR="003C102A" w:rsidRDefault="003C102A">
      <w:pPr>
        <w:pBdr>
          <w:top w:val="nil"/>
          <w:left w:val="nil"/>
          <w:bottom w:val="nil"/>
          <w:right w:val="nil"/>
          <w:between w:val="nil"/>
        </w:pBdr>
        <w:ind w:left="426"/>
        <w:jc w:val="both"/>
        <w:rPr>
          <w:color w:val="000000"/>
          <w:sz w:val="28"/>
          <w:szCs w:val="28"/>
        </w:rPr>
      </w:pPr>
    </w:p>
    <w:p w:rsidR="003C102A" w:rsidRDefault="00F6632B">
      <w:pPr>
        <w:numPr>
          <w:ilvl w:val="0"/>
          <w:numId w:val="1"/>
        </w:numPr>
        <w:pBdr>
          <w:top w:val="nil"/>
          <w:left w:val="nil"/>
          <w:bottom w:val="nil"/>
          <w:right w:val="nil"/>
          <w:between w:val="nil"/>
        </w:pBdr>
        <w:ind w:left="0" w:firstLine="426"/>
        <w:jc w:val="both"/>
        <w:rPr>
          <w:color w:val="000000"/>
          <w:sz w:val="28"/>
          <w:szCs w:val="28"/>
        </w:rPr>
      </w:pPr>
      <w:r>
        <w:rPr>
          <w:color w:val="000000"/>
          <w:sz w:val="28"/>
          <w:szCs w:val="28"/>
        </w:rPr>
        <w:t>При легкому обмо</w:t>
      </w:r>
      <w:r>
        <w:rPr>
          <w:color w:val="000000"/>
          <w:sz w:val="28"/>
          <w:szCs w:val="28"/>
        </w:rPr>
        <w:t>роженні слід обережно розтерти ці ділянки вовняною м’якою тканиною, щоки, ніс, вуха, якщо вони побіліли, чистою рукою до почервоніння і появи поколювання. Не можна розтирати снігом, тому що сніг не зігріває, а прохолоджує відморожені ділянки та ушкоджує шк</w:t>
      </w:r>
      <w:r>
        <w:rPr>
          <w:color w:val="000000"/>
          <w:sz w:val="28"/>
          <w:szCs w:val="28"/>
        </w:rPr>
        <w:t>іру.</w:t>
      </w:r>
    </w:p>
    <w:p w:rsidR="003C102A" w:rsidRDefault="003C102A">
      <w:pPr>
        <w:pBdr>
          <w:top w:val="nil"/>
          <w:left w:val="nil"/>
          <w:bottom w:val="nil"/>
          <w:right w:val="nil"/>
          <w:between w:val="nil"/>
        </w:pBdr>
        <w:ind w:left="426"/>
        <w:jc w:val="both"/>
        <w:rPr>
          <w:color w:val="000000"/>
          <w:sz w:val="28"/>
          <w:szCs w:val="28"/>
        </w:rPr>
      </w:pPr>
    </w:p>
    <w:p w:rsidR="003C102A" w:rsidRDefault="00F6632B">
      <w:pPr>
        <w:numPr>
          <w:ilvl w:val="0"/>
          <w:numId w:val="1"/>
        </w:numPr>
        <w:pBdr>
          <w:top w:val="nil"/>
          <w:left w:val="nil"/>
          <w:bottom w:val="nil"/>
          <w:right w:val="nil"/>
          <w:between w:val="nil"/>
        </w:pBdr>
        <w:ind w:left="0" w:firstLine="426"/>
        <w:jc w:val="both"/>
        <w:rPr>
          <w:color w:val="000000"/>
          <w:sz w:val="28"/>
          <w:szCs w:val="28"/>
        </w:rPr>
      </w:pPr>
      <w:r>
        <w:rPr>
          <w:color w:val="000000"/>
          <w:sz w:val="28"/>
          <w:szCs w:val="28"/>
        </w:rPr>
        <w:t>Змусьте постраждалого під час розтирання намагатися рухати ушкодженою кінцівкою.</w:t>
      </w:r>
    </w:p>
    <w:p w:rsidR="003C102A" w:rsidRDefault="003C102A">
      <w:pPr>
        <w:pBdr>
          <w:top w:val="nil"/>
          <w:left w:val="nil"/>
          <w:bottom w:val="nil"/>
          <w:right w:val="nil"/>
          <w:between w:val="nil"/>
        </w:pBdr>
        <w:ind w:left="426"/>
        <w:jc w:val="both"/>
        <w:rPr>
          <w:color w:val="000000"/>
          <w:sz w:val="28"/>
          <w:szCs w:val="28"/>
        </w:rPr>
      </w:pPr>
    </w:p>
    <w:p w:rsidR="003C102A" w:rsidRDefault="00F6632B">
      <w:pPr>
        <w:numPr>
          <w:ilvl w:val="0"/>
          <w:numId w:val="1"/>
        </w:numPr>
        <w:pBdr>
          <w:top w:val="nil"/>
          <w:left w:val="nil"/>
          <w:bottom w:val="nil"/>
          <w:right w:val="nil"/>
          <w:between w:val="nil"/>
        </w:pBdr>
        <w:ind w:left="0" w:firstLine="426"/>
        <w:jc w:val="both"/>
        <w:rPr>
          <w:color w:val="000000"/>
          <w:sz w:val="28"/>
          <w:szCs w:val="28"/>
        </w:rPr>
      </w:pPr>
      <w:r>
        <w:rPr>
          <w:color w:val="000000"/>
          <w:sz w:val="28"/>
          <w:szCs w:val="28"/>
        </w:rPr>
        <w:t>Розтирання заборонене, якщо з’явилося припухання обмороженого місця або пухирі. Покладіть на відморожене місце пов’язку з товстим прошарком вати, укладіть кінцівку вище</w:t>
      </w:r>
      <w:r>
        <w:rPr>
          <w:color w:val="000000"/>
          <w:sz w:val="28"/>
          <w:szCs w:val="28"/>
        </w:rPr>
        <w:t xml:space="preserve"> і доставте постраждалого до лікаря.</w:t>
      </w:r>
    </w:p>
    <w:p w:rsidR="003C102A" w:rsidRDefault="003C102A">
      <w:pPr>
        <w:pBdr>
          <w:top w:val="nil"/>
          <w:left w:val="nil"/>
          <w:bottom w:val="nil"/>
          <w:right w:val="nil"/>
          <w:between w:val="nil"/>
        </w:pBdr>
        <w:shd w:val="clear" w:color="auto" w:fill="FFFFFF"/>
        <w:jc w:val="center"/>
        <w:rPr>
          <w:color w:val="000000"/>
          <w:sz w:val="28"/>
          <w:szCs w:val="28"/>
        </w:rPr>
      </w:pPr>
    </w:p>
    <w:p w:rsidR="003C102A" w:rsidRDefault="00F6632B">
      <w:pPr>
        <w:pBdr>
          <w:top w:val="nil"/>
          <w:left w:val="nil"/>
          <w:bottom w:val="nil"/>
          <w:right w:val="nil"/>
          <w:between w:val="nil"/>
        </w:pBdr>
        <w:shd w:val="clear" w:color="auto" w:fill="FFFFFF"/>
        <w:jc w:val="center"/>
        <w:rPr>
          <w:color w:val="000000"/>
          <w:sz w:val="28"/>
          <w:szCs w:val="28"/>
        </w:rPr>
      </w:pPr>
      <w:r>
        <w:rPr>
          <w:b/>
          <w:color w:val="000000"/>
          <w:sz w:val="28"/>
          <w:szCs w:val="28"/>
        </w:rPr>
        <w:t>Якщо Ви працюєте на відкритому повітрі, то слід тепло одягатися і при можливості іноді заходити у тепле приміщення.</w:t>
      </w:r>
    </w:p>
    <w:p w:rsidR="003C102A" w:rsidRDefault="003C102A">
      <w:pPr>
        <w:pBdr>
          <w:top w:val="nil"/>
          <w:left w:val="nil"/>
          <w:bottom w:val="nil"/>
          <w:right w:val="nil"/>
          <w:between w:val="nil"/>
        </w:pBdr>
        <w:shd w:val="clear" w:color="auto" w:fill="FFFFFF"/>
        <w:jc w:val="center"/>
        <w:rPr>
          <w:color w:val="000000"/>
          <w:sz w:val="28"/>
          <w:szCs w:val="28"/>
        </w:rPr>
      </w:pPr>
    </w:p>
    <w:p w:rsidR="003C102A" w:rsidRDefault="00F6632B">
      <w:pPr>
        <w:pBdr>
          <w:top w:val="nil"/>
          <w:left w:val="nil"/>
          <w:bottom w:val="nil"/>
          <w:right w:val="nil"/>
          <w:between w:val="nil"/>
        </w:pBdr>
        <w:shd w:val="clear" w:color="auto" w:fill="FFFFFF"/>
        <w:spacing w:after="240"/>
        <w:ind w:firstLine="709"/>
        <w:jc w:val="center"/>
        <w:rPr>
          <w:color w:val="FF0000"/>
          <w:sz w:val="28"/>
          <w:szCs w:val="28"/>
        </w:rPr>
      </w:pPr>
      <w:r>
        <w:rPr>
          <w:color w:val="FF0000"/>
          <w:sz w:val="28"/>
          <w:szCs w:val="28"/>
        </w:rPr>
        <w:t>Ні в якому разі не можна зігрівати потерпілого за допомогою гарячої ванни або іншого тепла! Це посилює обмінні процеси і може привести до омертвіння тканин.</w:t>
      </w:r>
    </w:p>
    <w:p w:rsidR="003C102A" w:rsidRDefault="00F6632B">
      <w:pPr>
        <w:pBdr>
          <w:top w:val="nil"/>
          <w:left w:val="nil"/>
          <w:bottom w:val="nil"/>
          <w:right w:val="nil"/>
          <w:between w:val="nil"/>
        </w:pBdr>
        <w:shd w:val="clear" w:color="auto" w:fill="FFFFFF"/>
        <w:spacing w:after="240"/>
        <w:jc w:val="center"/>
        <w:rPr>
          <w:color w:val="000000"/>
          <w:sz w:val="28"/>
          <w:szCs w:val="28"/>
        </w:rPr>
      </w:pPr>
      <w:r>
        <w:rPr>
          <w:b/>
          <w:color w:val="000000"/>
          <w:sz w:val="28"/>
          <w:szCs w:val="28"/>
        </w:rPr>
        <w:t>Якщо перша допомога надана правильно і вчасно, то майже завжди вдається відновити кровообіг в тканинах, які були відморожені.</w:t>
      </w:r>
    </w:p>
    <w:p w:rsidR="003C102A" w:rsidRDefault="00F6632B">
      <w:pPr>
        <w:pBdr>
          <w:top w:val="nil"/>
          <w:left w:val="nil"/>
          <w:bottom w:val="nil"/>
          <w:right w:val="nil"/>
          <w:between w:val="nil"/>
        </w:pBdr>
        <w:tabs>
          <w:tab w:val="left" w:pos="5565"/>
        </w:tabs>
        <w:ind w:left="709" w:hanging="709"/>
        <w:jc w:val="center"/>
        <w:rPr>
          <w:color w:val="FF0000"/>
          <w:sz w:val="28"/>
          <w:szCs w:val="28"/>
          <w:highlight w:val="white"/>
        </w:rPr>
      </w:pPr>
      <w:r>
        <w:rPr>
          <w:b/>
          <w:color w:val="FF0000"/>
          <w:sz w:val="28"/>
          <w:szCs w:val="28"/>
          <w:highlight w:val="white"/>
        </w:rPr>
        <w:t xml:space="preserve">Запам’ятайте! </w:t>
      </w:r>
    </w:p>
    <w:p w:rsidR="003C102A" w:rsidRDefault="00F6632B">
      <w:pPr>
        <w:pBdr>
          <w:top w:val="nil"/>
          <w:left w:val="nil"/>
          <w:bottom w:val="nil"/>
          <w:right w:val="nil"/>
          <w:between w:val="nil"/>
        </w:pBdr>
        <w:tabs>
          <w:tab w:val="left" w:pos="5565"/>
        </w:tabs>
        <w:ind w:firstLine="709"/>
        <w:jc w:val="both"/>
        <w:rPr>
          <w:color w:val="000000"/>
          <w:sz w:val="28"/>
          <w:szCs w:val="28"/>
          <w:highlight w:val="white"/>
        </w:rPr>
      </w:pPr>
      <w:r>
        <w:rPr>
          <w:color w:val="000000"/>
          <w:sz w:val="28"/>
          <w:szCs w:val="28"/>
          <w:highlight w:val="white"/>
        </w:rPr>
        <w:t>Ніколи не розтирайте обморожені ділянки тіла снігом та ніколи не зігрівайте їх швидко, так як це легко може привести до омертвіння тканин! Для запобігання змертвіння тканин всі свої зусилля необхідно направити тільки на відновлення кровообігу в тканинах, я</w:t>
      </w:r>
      <w:r>
        <w:rPr>
          <w:color w:val="000000"/>
          <w:sz w:val="28"/>
          <w:szCs w:val="28"/>
          <w:highlight w:val="white"/>
        </w:rPr>
        <w:t xml:space="preserve">ке порушилося. </w:t>
      </w:r>
      <w:r>
        <w:rPr>
          <w:b/>
          <w:color w:val="000000"/>
          <w:sz w:val="28"/>
          <w:szCs w:val="28"/>
          <w:highlight w:val="white"/>
        </w:rPr>
        <w:t>Це досягається тільки повільним зігріванням!</w:t>
      </w:r>
    </w:p>
    <w:p w:rsidR="003C102A" w:rsidRDefault="003C102A">
      <w:pPr>
        <w:pBdr>
          <w:top w:val="nil"/>
          <w:left w:val="nil"/>
          <w:bottom w:val="nil"/>
          <w:right w:val="nil"/>
          <w:between w:val="nil"/>
        </w:pBdr>
        <w:tabs>
          <w:tab w:val="left" w:pos="5565"/>
        </w:tabs>
        <w:ind w:left="709" w:hanging="709"/>
        <w:jc w:val="center"/>
        <w:rPr>
          <w:color w:val="000000"/>
          <w:sz w:val="16"/>
          <w:szCs w:val="16"/>
        </w:rPr>
      </w:pPr>
    </w:p>
    <w:p w:rsidR="003C102A" w:rsidRDefault="00F6632B">
      <w:pPr>
        <w:pBdr>
          <w:top w:val="nil"/>
          <w:left w:val="nil"/>
          <w:bottom w:val="nil"/>
          <w:right w:val="nil"/>
          <w:between w:val="nil"/>
        </w:pBdr>
        <w:tabs>
          <w:tab w:val="left" w:pos="5565"/>
        </w:tabs>
        <w:ind w:firstLine="567"/>
        <w:jc w:val="center"/>
        <w:rPr>
          <w:color w:val="000000"/>
          <w:sz w:val="28"/>
          <w:szCs w:val="28"/>
        </w:rPr>
      </w:pPr>
      <w:r>
        <w:rPr>
          <w:b/>
          <w:i/>
          <w:color w:val="000000"/>
          <w:sz w:val="28"/>
          <w:szCs w:val="28"/>
        </w:rPr>
        <w:t>Як можна уникнути обмороження:</w:t>
      </w:r>
    </w:p>
    <w:p w:rsidR="003C102A" w:rsidRDefault="00F6632B">
      <w:pPr>
        <w:numPr>
          <w:ilvl w:val="0"/>
          <w:numId w:val="3"/>
        </w:numPr>
        <w:pBdr>
          <w:top w:val="nil"/>
          <w:left w:val="nil"/>
          <w:bottom w:val="nil"/>
          <w:right w:val="nil"/>
          <w:between w:val="nil"/>
        </w:pBdr>
        <w:ind w:left="0" w:firstLine="0"/>
        <w:jc w:val="both"/>
        <w:rPr>
          <w:color w:val="000000"/>
          <w:sz w:val="28"/>
          <w:szCs w:val="28"/>
        </w:rPr>
      </w:pPr>
      <w:r>
        <w:rPr>
          <w:color w:val="000000"/>
          <w:sz w:val="28"/>
          <w:szCs w:val="28"/>
        </w:rPr>
        <w:t>Загартовуйте поступово організм і привчайте його до холоду: ранкова фізична зарядка, повітряні ванни, заняття спортом. У профілактиці відморожень це має велике значення.</w:t>
      </w:r>
    </w:p>
    <w:p w:rsidR="003C102A" w:rsidRDefault="00F6632B">
      <w:pPr>
        <w:numPr>
          <w:ilvl w:val="0"/>
          <w:numId w:val="3"/>
        </w:numPr>
        <w:pBdr>
          <w:top w:val="nil"/>
          <w:left w:val="nil"/>
          <w:bottom w:val="nil"/>
          <w:right w:val="nil"/>
          <w:between w:val="nil"/>
        </w:pBdr>
        <w:ind w:left="0" w:firstLine="0"/>
        <w:jc w:val="both"/>
        <w:rPr>
          <w:color w:val="000000"/>
          <w:sz w:val="28"/>
          <w:szCs w:val="28"/>
        </w:rPr>
      </w:pPr>
      <w:r>
        <w:rPr>
          <w:color w:val="000000"/>
          <w:sz w:val="28"/>
          <w:szCs w:val="28"/>
        </w:rPr>
        <w:lastRenderedPageBreak/>
        <w:t>При погіршенні погодних умов у зимовий період скоротіть перебування на морозі і без не</w:t>
      </w:r>
      <w:r>
        <w:rPr>
          <w:color w:val="000000"/>
          <w:sz w:val="28"/>
          <w:szCs w:val="28"/>
        </w:rPr>
        <w:t>обхідності не виходіть на вулицю.</w:t>
      </w:r>
    </w:p>
    <w:p w:rsidR="003C102A" w:rsidRDefault="00F6632B">
      <w:pPr>
        <w:numPr>
          <w:ilvl w:val="0"/>
          <w:numId w:val="3"/>
        </w:numPr>
        <w:pBdr>
          <w:top w:val="nil"/>
          <w:left w:val="nil"/>
          <w:bottom w:val="nil"/>
          <w:right w:val="nil"/>
          <w:between w:val="nil"/>
        </w:pBdr>
        <w:ind w:left="0" w:firstLine="0"/>
        <w:jc w:val="both"/>
        <w:rPr>
          <w:color w:val="000000"/>
          <w:sz w:val="28"/>
          <w:szCs w:val="28"/>
        </w:rPr>
      </w:pPr>
      <w:r>
        <w:rPr>
          <w:color w:val="000000"/>
          <w:sz w:val="28"/>
          <w:szCs w:val="28"/>
        </w:rPr>
        <w:t xml:space="preserve">Не одягайте тісний одяг та взуття, бо це сприяє зменшенню обсягу кровообігу та швидкому замерзанню. Одяг повинен бути вільним, легким, не стискувати рух. Утримуйте взуття завжди у справному стані та сухим. </w:t>
      </w:r>
    </w:p>
    <w:p w:rsidR="003C102A" w:rsidRDefault="00F6632B">
      <w:pPr>
        <w:numPr>
          <w:ilvl w:val="0"/>
          <w:numId w:val="3"/>
        </w:numPr>
        <w:pBdr>
          <w:top w:val="nil"/>
          <w:left w:val="nil"/>
          <w:bottom w:val="nil"/>
          <w:right w:val="nil"/>
          <w:between w:val="nil"/>
        </w:pBdr>
        <w:ind w:left="0" w:firstLine="0"/>
        <w:jc w:val="both"/>
        <w:rPr>
          <w:color w:val="000000"/>
          <w:sz w:val="28"/>
          <w:szCs w:val="28"/>
        </w:rPr>
      </w:pPr>
      <w:r>
        <w:rPr>
          <w:color w:val="000000"/>
          <w:sz w:val="28"/>
          <w:szCs w:val="28"/>
        </w:rPr>
        <w:t>Змажте лице і р</w:t>
      </w:r>
      <w:r>
        <w:rPr>
          <w:color w:val="000000"/>
          <w:sz w:val="28"/>
          <w:szCs w:val="28"/>
        </w:rPr>
        <w:t>уки жирним кремом у морозну, а у вітряну погоду ні в якому не користуйтеся зволожуючим кремом для обличчя та рук.</w:t>
      </w:r>
    </w:p>
    <w:p w:rsidR="003C102A" w:rsidRDefault="00F6632B">
      <w:pPr>
        <w:numPr>
          <w:ilvl w:val="0"/>
          <w:numId w:val="3"/>
        </w:numPr>
        <w:pBdr>
          <w:top w:val="nil"/>
          <w:left w:val="nil"/>
          <w:bottom w:val="nil"/>
          <w:right w:val="nil"/>
          <w:between w:val="nil"/>
        </w:pBdr>
        <w:ind w:left="0" w:firstLine="0"/>
        <w:jc w:val="both"/>
        <w:rPr>
          <w:color w:val="000000"/>
          <w:sz w:val="28"/>
          <w:szCs w:val="28"/>
        </w:rPr>
      </w:pPr>
      <w:r>
        <w:rPr>
          <w:color w:val="000000"/>
          <w:sz w:val="28"/>
          <w:szCs w:val="28"/>
        </w:rPr>
        <w:t>Рухайтесь! Рухи на холоді посилюють кровообіг і сприяють зігріванню тіла.</w:t>
      </w:r>
    </w:p>
    <w:p w:rsidR="003C102A" w:rsidRDefault="00F6632B">
      <w:pPr>
        <w:numPr>
          <w:ilvl w:val="0"/>
          <w:numId w:val="3"/>
        </w:numPr>
        <w:pBdr>
          <w:top w:val="nil"/>
          <w:left w:val="nil"/>
          <w:bottom w:val="nil"/>
          <w:right w:val="nil"/>
          <w:between w:val="nil"/>
        </w:pBdr>
        <w:ind w:left="0" w:firstLine="0"/>
        <w:jc w:val="both"/>
        <w:rPr>
          <w:color w:val="000000"/>
          <w:sz w:val="28"/>
          <w:szCs w:val="28"/>
        </w:rPr>
      </w:pPr>
      <w:r>
        <w:rPr>
          <w:color w:val="000000"/>
          <w:sz w:val="28"/>
          <w:szCs w:val="28"/>
        </w:rPr>
        <w:t>Не торкайтесь оголеною шкірою до металевих предметів у морозну погод</w:t>
      </w:r>
      <w:r>
        <w:rPr>
          <w:color w:val="000000"/>
          <w:sz w:val="28"/>
          <w:szCs w:val="28"/>
        </w:rPr>
        <w:t>у, це може викликати швидке відмороження.</w:t>
      </w:r>
    </w:p>
    <w:p w:rsidR="003C102A" w:rsidRDefault="00F6632B">
      <w:pPr>
        <w:numPr>
          <w:ilvl w:val="0"/>
          <w:numId w:val="3"/>
        </w:numPr>
        <w:pBdr>
          <w:top w:val="nil"/>
          <w:left w:val="nil"/>
          <w:bottom w:val="nil"/>
          <w:right w:val="nil"/>
          <w:between w:val="nil"/>
        </w:pBdr>
        <w:ind w:left="0" w:firstLine="0"/>
        <w:jc w:val="both"/>
        <w:rPr>
          <w:color w:val="000000"/>
          <w:sz w:val="28"/>
          <w:szCs w:val="28"/>
        </w:rPr>
      </w:pPr>
      <w:r>
        <w:rPr>
          <w:color w:val="000000"/>
          <w:sz w:val="28"/>
          <w:szCs w:val="28"/>
        </w:rPr>
        <w:t>Не вживайте алкоголь, який сприяє розширенню судин, що призводить до втрати тепла та швидкого замерзання.</w:t>
      </w:r>
    </w:p>
    <w:p w:rsidR="003C102A" w:rsidRDefault="003C102A">
      <w:pPr>
        <w:pBdr>
          <w:top w:val="nil"/>
          <w:left w:val="nil"/>
          <w:bottom w:val="nil"/>
          <w:right w:val="nil"/>
          <w:between w:val="nil"/>
        </w:pBdr>
        <w:jc w:val="both"/>
        <w:rPr>
          <w:color w:val="000000"/>
          <w:sz w:val="28"/>
          <w:szCs w:val="28"/>
        </w:rPr>
      </w:pPr>
    </w:p>
    <w:p w:rsidR="003C102A" w:rsidRDefault="00F6632B">
      <w:pPr>
        <w:pBdr>
          <w:top w:val="nil"/>
          <w:left w:val="nil"/>
          <w:bottom w:val="nil"/>
          <w:right w:val="nil"/>
          <w:between w:val="nil"/>
        </w:pBdr>
        <w:ind w:firstLine="709"/>
        <w:jc w:val="center"/>
        <w:rPr>
          <w:color w:val="FF0000"/>
          <w:sz w:val="28"/>
          <w:szCs w:val="28"/>
        </w:rPr>
      </w:pPr>
      <w:r>
        <w:rPr>
          <w:b/>
          <w:color w:val="FF0000"/>
          <w:sz w:val="28"/>
          <w:szCs w:val="28"/>
        </w:rPr>
        <w:t xml:space="preserve">П А М ’ Я Т А Й Т Е! </w:t>
      </w:r>
    </w:p>
    <w:p w:rsidR="003C102A" w:rsidRDefault="00F6632B">
      <w:pPr>
        <w:pBdr>
          <w:top w:val="nil"/>
          <w:left w:val="nil"/>
          <w:bottom w:val="nil"/>
          <w:right w:val="nil"/>
          <w:between w:val="nil"/>
        </w:pBdr>
        <w:ind w:firstLine="709"/>
        <w:jc w:val="center"/>
        <w:rPr>
          <w:color w:val="FF0000"/>
          <w:sz w:val="28"/>
          <w:szCs w:val="28"/>
        </w:rPr>
      </w:pPr>
      <w:r>
        <w:rPr>
          <w:b/>
          <w:color w:val="FF0000"/>
          <w:sz w:val="28"/>
          <w:szCs w:val="28"/>
        </w:rPr>
        <w:t xml:space="preserve">Втрата чутливості – одна перших ознак обмороження! </w:t>
      </w:r>
    </w:p>
    <w:p w:rsidR="003C102A" w:rsidRDefault="00F6632B">
      <w:pPr>
        <w:pBdr>
          <w:top w:val="nil"/>
          <w:left w:val="nil"/>
          <w:bottom w:val="nil"/>
          <w:right w:val="nil"/>
          <w:between w:val="nil"/>
        </w:pBdr>
        <w:ind w:firstLine="709"/>
        <w:jc w:val="center"/>
        <w:rPr>
          <w:color w:val="000000"/>
          <w:sz w:val="28"/>
          <w:szCs w:val="28"/>
        </w:rPr>
      </w:pPr>
      <w:r>
        <w:rPr>
          <w:color w:val="000000"/>
          <w:sz w:val="28"/>
          <w:szCs w:val="28"/>
        </w:rPr>
        <w:t>Поліпшення кровообігу, перешкоджа</w:t>
      </w:r>
      <w:r>
        <w:rPr>
          <w:color w:val="000000"/>
          <w:sz w:val="28"/>
          <w:szCs w:val="28"/>
        </w:rPr>
        <w:t xml:space="preserve">є обмороженню – </w:t>
      </w:r>
    </w:p>
    <w:p w:rsidR="003C102A" w:rsidRDefault="00F6632B">
      <w:pPr>
        <w:pBdr>
          <w:top w:val="nil"/>
          <w:left w:val="nil"/>
          <w:bottom w:val="nil"/>
          <w:right w:val="nil"/>
          <w:between w:val="nil"/>
        </w:pBdr>
        <w:shd w:val="clear" w:color="auto" w:fill="FFFFFF"/>
        <w:ind w:firstLine="709"/>
        <w:jc w:val="center"/>
        <w:rPr>
          <w:color w:val="000000"/>
          <w:sz w:val="28"/>
          <w:szCs w:val="28"/>
        </w:rPr>
      </w:pPr>
      <w:r>
        <w:rPr>
          <w:color w:val="000000"/>
          <w:sz w:val="28"/>
          <w:szCs w:val="28"/>
        </w:rPr>
        <w:t>рух на холоді (ходьба, біг) посилює кровообіг, зігріває тіло, протидіє шкідливому впливу холоду.</w:t>
      </w:r>
    </w:p>
    <w:p w:rsidR="003C102A" w:rsidRDefault="003C102A">
      <w:pPr>
        <w:pBdr>
          <w:top w:val="nil"/>
          <w:left w:val="nil"/>
          <w:bottom w:val="nil"/>
          <w:right w:val="nil"/>
          <w:between w:val="nil"/>
        </w:pBdr>
        <w:shd w:val="clear" w:color="auto" w:fill="FFFFFF"/>
        <w:ind w:firstLine="709"/>
        <w:jc w:val="both"/>
        <w:rPr>
          <w:color w:val="000000"/>
          <w:sz w:val="28"/>
          <w:szCs w:val="28"/>
        </w:rPr>
      </w:pPr>
    </w:p>
    <w:p w:rsidR="003C102A" w:rsidRDefault="00F6632B">
      <w:pPr>
        <w:pBdr>
          <w:top w:val="nil"/>
          <w:left w:val="nil"/>
          <w:bottom w:val="nil"/>
          <w:right w:val="nil"/>
          <w:between w:val="nil"/>
        </w:pBdr>
        <w:tabs>
          <w:tab w:val="left" w:pos="1249"/>
          <w:tab w:val="left" w:pos="1523"/>
        </w:tabs>
        <w:ind w:firstLine="709"/>
        <w:jc w:val="center"/>
        <w:rPr>
          <w:color w:val="000000"/>
          <w:sz w:val="28"/>
          <w:szCs w:val="28"/>
        </w:rPr>
      </w:pPr>
      <w:r>
        <w:rPr>
          <w:b/>
          <w:color w:val="000000"/>
          <w:sz w:val="28"/>
          <w:szCs w:val="28"/>
        </w:rPr>
        <w:t>ВИКОНАННЯ ЦИХ ПРАВИЛ ЗБЕРЕЖЕ ВАМ ЗДОРОВ’Я ТА ЖИТТЯ!</w:t>
      </w:r>
    </w:p>
    <w:p w:rsidR="003C102A" w:rsidRDefault="003C102A">
      <w:pPr>
        <w:pBdr>
          <w:top w:val="nil"/>
          <w:left w:val="nil"/>
          <w:bottom w:val="nil"/>
          <w:right w:val="nil"/>
          <w:between w:val="nil"/>
        </w:pBdr>
        <w:jc w:val="both"/>
        <w:rPr>
          <w:color w:val="000000"/>
          <w:sz w:val="28"/>
          <w:szCs w:val="28"/>
        </w:rPr>
      </w:pPr>
    </w:p>
    <w:p w:rsidR="003C102A" w:rsidRDefault="003C102A">
      <w:pPr>
        <w:pBdr>
          <w:top w:val="nil"/>
          <w:left w:val="nil"/>
          <w:bottom w:val="nil"/>
          <w:right w:val="nil"/>
          <w:between w:val="nil"/>
        </w:pBdr>
        <w:ind w:right="-82"/>
        <w:jc w:val="both"/>
        <w:rPr>
          <w:color w:val="000000"/>
          <w:sz w:val="28"/>
          <w:szCs w:val="28"/>
        </w:rPr>
      </w:pPr>
    </w:p>
    <w:p w:rsidR="003C102A" w:rsidRDefault="003C102A">
      <w:pPr>
        <w:pBdr>
          <w:top w:val="nil"/>
          <w:left w:val="nil"/>
          <w:bottom w:val="nil"/>
          <w:right w:val="nil"/>
          <w:between w:val="nil"/>
        </w:pBdr>
        <w:ind w:right="-82"/>
        <w:jc w:val="both"/>
        <w:rPr>
          <w:color w:val="000000"/>
          <w:sz w:val="28"/>
          <w:szCs w:val="28"/>
        </w:rPr>
      </w:pPr>
    </w:p>
    <w:p w:rsidR="003C102A" w:rsidRDefault="003C102A">
      <w:pPr>
        <w:pBdr>
          <w:top w:val="nil"/>
          <w:left w:val="nil"/>
          <w:bottom w:val="nil"/>
          <w:right w:val="nil"/>
          <w:between w:val="nil"/>
        </w:pBdr>
        <w:ind w:right="-82"/>
        <w:jc w:val="both"/>
        <w:rPr>
          <w:color w:val="000000"/>
          <w:sz w:val="28"/>
          <w:szCs w:val="28"/>
        </w:rPr>
      </w:pPr>
    </w:p>
    <w:p w:rsidR="003C102A" w:rsidRDefault="003C102A">
      <w:pPr>
        <w:pBdr>
          <w:top w:val="nil"/>
          <w:left w:val="nil"/>
          <w:bottom w:val="nil"/>
          <w:right w:val="nil"/>
          <w:between w:val="nil"/>
        </w:pBdr>
        <w:ind w:right="-82"/>
        <w:jc w:val="both"/>
        <w:rPr>
          <w:color w:val="000000"/>
          <w:sz w:val="28"/>
          <w:szCs w:val="28"/>
        </w:rPr>
      </w:pPr>
      <w:bookmarkStart w:id="1" w:name="_gjdgxs" w:colFirst="0" w:colLast="0"/>
      <w:bookmarkEnd w:id="1"/>
    </w:p>
    <w:p w:rsidR="003C102A" w:rsidRDefault="003C102A">
      <w:pPr>
        <w:pBdr>
          <w:top w:val="nil"/>
          <w:left w:val="nil"/>
          <w:bottom w:val="nil"/>
          <w:right w:val="nil"/>
          <w:between w:val="nil"/>
        </w:pBdr>
        <w:ind w:right="-82"/>
        <w:jc w:val="both"/>
        <w:rPr>
          <w:color w:val="000000"/>
          <w:sz w:val="28"/>
          <w:szCs w:val="28"/>
        </w:rPr>
      </w:pPr>
    </w:p>
    <w:sectPr w:rsidR="003C102A">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64191"/>
    <w:multiLevelType w:val="multilevel"/>
    <w:tmpl w:val="1804C3B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4DEC2995"/>
    <w:multiLevelType w:val="multilevel"/>
    <w:tmpl w:val="0A96987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6FCD4EC9"/>
    <w:multiLevelType w:val="multilevel"/>
    <w:tmpl w:val="8DEC1E2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C102A"/>
    <w:rsid w:val="003C102A"/>
    <w:rsid w:val="00F66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Company>SPecialiST RePack</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2018-12-17T18:49:00Z</dcterms:created>
  <dcterms:modified xsi:type="dcterms:W3CDTF">2018-12-17T18:49:00Z</dcterms:modified>
</cp:coreProperties>
</file>