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DD1" w:rsidRDefault="001E65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5"/>
          <w:szCs w:val="25"/>
        </w:rPr>
      </w:pP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101600</wp:posOffset>
                </wp:positionV>
                <wp:extent cx="6753225" cy="3524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74150" y="3608550"/>
                          <a:ext cx="6743700" cy="342900"/>
                        </a:xfrm>
                        <a:prstGeom prst="rect">
                          <a:avLst/>
                        </a:prstGeom>
                        <a:solidFill>
                          <a:srgbClr val="336600"/>
                        </a:solidFill>
                        <a:ln w="9525" cap="flat" cmpd="sng">
                          <a:solidFill>
                            <a:srgbClr val="3366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01DD1" w:rsidRDefault="001E6528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8"/>
                              </w:rPr>
                              <w:t>ПАМ’ЯТКА НАСЕЛЕННЮ</w:t>
                            </w:r>
                          </w:p>
                          <w:p w:rsidR="00701DD1" w:rsidRDefault="00701DD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101600</wp:posOffset>
                </wp:positionV>
                <wp:extent cx="6753225" cy="3524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5322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01DD1" w:rsidRDefault="00701DD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5"/>
          <w:szCs w:val="25"/>
        </w:rPr>
      </w:pPr>
    </w:p>
    <w:p w:rsidR="00701DD1" w:rsidRDefault="00701DD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5"/>
          <w:szCs w:val="25"/>
        </w:rPr>
      </w:pPr>
    </w:p>
    <w:p w:rsidR="00701DD1" w:rsidRDefault="001E6528">
      <w:pPr>
        <w:pBdr>
          <w:top w:val="nil"/>
          <w:left w:val="nil"/>
          <w:bottom w:val="nil"/>
          <w:right w:val="nil"/>
          <w:between w:val="nil"/>
        </w:pBdr>
        <w:ind w:left="180" w:right="126"/>
        <w:jc w:val="center"/>
        <w:rPr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ПРАВИЛА ПРОВЕДЕННЯ ЙОДНОЇ ПРОФІЛАКТИКИ</w:t>
      </w:r>
    </w:p>
    <w:p w:rsidR="00701DD1" w:rsidRDefault="001E65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80" w:firstLine="52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Трапляється, що через недостатню поінформованість людей про порядок дій у разі радіаційного зараження нерідкі випадки </w:t>
      </w:r>
      <w:r>
        <w:rPr>
          <w:b/>
          <w:color w:val="000000"/>
          <w:sz w:val="25"/>
          <w:szCs w:val="25"/>
        </w:rPr>
        <w:t>отруєння</w:t>
      </w:r>
      <w:r>
        <w:rPr>
          <w:color w:val="000000"/>
          <w:sz w:val="25"/>
          <w:szCs w:val="25"/>
        </w:rPr>
        <w:t xml:space="preserve"> при проведенні йодної профілактики.</w:t>
      </w:r>
    </w:p>
    <w:p w:rsidR="00701DD1" w:rsidRDefault="001E65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80" w:firstLine="529"/>
        <w:jc w:val="both"/>
        <w:rPr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Йодна профілактика</w:t>
      </w:r>
      <w:r>
        <w:rPr>
          <w:color w:val="000000"/>
          <w:sz w:val="25"/>
          <w:szCs w:val="25"/>
        </w:rPr>
        <w:t xml:space="preserve"> – це блокування щитоподібної залози людини або йодна блокада, що полягає у терміновому (невідкладному) введенні в організм людини препарату йодиду калію з метою запобігання або зменшення поглинання радіоактивних ізотопів йоду щитоподібною залозою у разі в</w:t>
      </w:r>
      <w:r>
        <w:rPr>
          <w:color w:val="000000"/>
          <w:sz w:val="25"/>
          <w:szCs w:val="25"/>
        </w:rPr>
        <w:t>иникнення радіаційної аварії.</w:t>
      </w:r>
    </w:p>
    <w:p w:rsidR="00701DD1" w:rsidRDefault="001E65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80" w:firstLine="529"/>
        <w:jc w:val="both"/>
        <w:rPr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Сенс полягає в тому, щоб в організмі не було нестачі йоду, який інакше може бути заповнений радіоактивним ізотопом йоду.</w:t>
      </w:r>
    </w:p>
    <w:p w:rsidR="00701DD1" w:rsidRDefault="001E65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80" w:firstLine="52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Максимально захисний ефект досягається, якщо препарати йоду вживаються до надходження до організму радіоа</w:t>
      </w:r>
      <w:r>
        <w:rPr>
          <w:color w:val="000000"/>
          <w:sz w:val="25"/>
          <w:szCs w:val="25"/>
        </w:rPr>
        <w:t>ктивного йоду або одночасно з ним. У разі вживання пізніше ефект йодної профілактики суттєво знижується.</w:t>
      </w:r>
    </w:p>
    <w:p w:rsidR="00701DD1" w:rsidRDefault="001E65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У випадках радіаційного зараження приймаються препарати, що містять йод:</w:t>
      </w:r>
    </w:p>
    <w:p w:rsidR="00701DD1" w:rsidRDefault="001E65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both"/>
        <w:rPr>
          <w:color w:val="000000"/>
        </w:rPr>
      </w:pPr>
      <w:r>
        <w:rPr>
          <w:color w:val="000000"/>
          <w:sz w:val="25"/>
          <w:szCs w:val="25"/>
        </w:rPr>
        <w:t>йодистий калій (в таблетках);</w:t>
      </w:r>
    </w:p>
    <w:p w:rsidR="00701DD1" w:rsidRDefault="001E65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both"/>
        <w:rPr>
          <w:color w:val="000000"/>
        </w:rPr>
      </w:pPr>
      <w:r>
        <w:rPr>
          <w:color w:val="000000"/>
          <w:sz w:val="25"/>
          <w:szCs w:val="25"/>
        </w:rPr>
        <w:t>йод (водно-спиртовий розчин йоду).</w:t>
      </w:r>
    </w:p>
    <w:p w:rsidR="00701DD1" w:rsidRDefault="001E65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80" w:firstLine="52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Якщо йодистог</w:t>
      </w:r>
      <w:r>
        <w:rPr>
          <w:color w:val="000000"/>
          <w:sz w:val="25"/>
          <w:szCs w:val="25"/>
        </w:rPr>
        <w:t>о калію поблизу немає, а територія зазнала радіаційного зараження, в крайньому випадку можна капнути пару крапель звичайного йоду на склянку води або киселю, і випити.</w:t>
      </w:r>
    </w:p>
    <w:p w:rsidR="00701DD1" w:rsidRDefault="001E6528">
      <w:pPr>
        <w:pBdr>
          <w:top w:val="nil"/>
          <w:left w:val="nil"/>
          <w:bottom w:val="nil"/>
          <w:right w:val="nil"/>
          <w:between w:val="nil"/>
        </w:pBdr>
        <w:ind w:left="180" w:right="126" w:firstLine="180"/>
        <w:jc w:val="center"/>
        <w:rPr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ПАМ’ЯТАЙТЕ! Йодна профілактика починається негайно при загрозі радіаційного забруднення.</w:t>
      </w:r>
    </w:p>
    <w:p w:rsidR="00701DD1" w:rsidRDefault="001E6528">
      <w:pPr>
        <w:pBdr>
          <w:top w:val="nil"/>
          <w:left w:val="nil"/>
          <w:bottom w:val="nil"/>
          <w:right w:val="nil"/>
          <w:between w:val="nil"/>
        </w:pBdr>
        <w:ind w:left="180" w:right="126"/>
        <w:jc w:val="both"/>
        <w:rPr>
          <w:color w:val="336600"/>
          <w:sz w:val="25"/>
          <w:szCs w:val="25"/>
        </w:rPr>
      </w:pPr>
      <w:r>
        <w:rPr>
          <w:b/>
          <w:color w:val="336600"/>
          <w:sz w:val="25"/>
          <w:szCs w:val="25"/>
        </w:rPr>
        <w:t xml:space="preserve">ЗАПАМ’ЯТАЙТЕ! </w:t>
      </w:r>
      <w:r>
        <w:rPr>
          <w:color w:val="000000"/>
          <w:sz w:val="25"/>
          <w:szCs w:val="25"/>
        </w:rPr>
        <w:t xml:space="preserve">Йодна профілактика проводиться </w:t>
      </w:r>
      <w:r>
        <w:rPr>
          <w:b/>
          <w:color w:val="000000"/>
          <w:sz w:val="25"/>
          <w:szCs w:val="25"/>
        </w:rPr>
        <w:t>шляхом прийому</w:t>
      </w:r>
      <w:r>
        <w:rPr>
          <w:color w:val="000000"/>
          <w:sz w:val="25"/>
          <w:szCs w:val="25"/>
        </w:rPr>
        <w:t xml:space="preserve"> </w:t>
      </w:r>
      <w:r>
        <w:rPr>
          <w:b/>
          <w:color w:val="000000"/>
          <w:sz w:val="25"/>
          <w:szCs w:val="25"/>
        </w:rPr>
        <w:t xml:space="preserve">внутрішньо </w:t>
      </w:r>
      <w:r>
        <w:rPr>
          <w:color w:val="000000"/>
          <w:sz w:val="25"/>
          <w:szCs w:val="25"/>
        </w:rPr>
        <w:t>пігулок йодистого калію, а вразі його відсутності – водно-спиртового розчину йоду.</w:t>
      </w:r>
    </w:p>
    <w:p w:rsidR="00701DD1" w:rsidRDefault="001E652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540" w:hanging="18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Дорослим та дітям старше за 5-ть років – 1 пігулка по 0,125 г чи 20 крапель водно-спиртового розчину йоду за 1 прийом.</w:t>
      </w:r>
    </w:p>
    <w:p w:rsidR="00701DD1" w:rsidRDefault="001E652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540" w:hanging="18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Дітям від 2-х до 5-ти років по 1/2 пігулки чи 10 крапель водно-спиртового розчину йоду за прийом.</w:t>
      </w:r>
    </w:p>
    <w:p w:rsidR="00701DD1" w:rsidRDefault="001E652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540" w:hanging="18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Дітям до 2-х років та дітям на штучному</w:t>
      </w:r>
      <w:r>
        <w:rPr>
          <w:color w:val="000000"/>
          <w:sz w:val="25"/>
          <w:szCs w:val="25"/>
        </w:rPr>
        <w:t xml:space="preserve"> вигодовуванні – по 0,25 дози дорослих чи 5 крапель водно-спиртового розчину йоду за прийом.</w:t>
      </w:r>
    </w:p>
    <w:p w:rsidR="00701DD1" w:rsidRDefault="001E652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540" w:hanging="18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Вагітним жінкам – 1 пігулка по 0,125 г з одночасним прийомом 0,75 г (3 пігулки по 0,25 г) перхлорату калію.</w:t>
      </w:r>
    </w:p>
    <w:p w:rsidR="00701DD1" w:rsidRDefault="001E652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540" w:hanging="18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Новонароджені, що знаходяться на грудному вигодовуванні</w:t>
      </w:r>
      <w:r>
        <w:rPr>
          <w:color w:val="000000"/>
          <w:sz w:val="25"/>
          <w:szCs w:val="25"/>
        </w:rPr>
        <w:t>, отримують необхідну дозу препарату з молоком матері, яка отримала  0,125 г стабільного йоду.</w:t>
      </w:r>
    </w:p>
    <w:p w:rsidR="00701DD1" w:rsidRDefault="001E65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80" w:firstLine="52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Настоянка йоду може застосовуватися шляхом нанесення на шкіру. Захисний ефект нанесення настоянки йоду на шкіру зіставляється з її прийомом всередину в тих же дозах. Настоянка йоду наноситься тампоном у вигляді смуг на передпліччі, гомілці. Цей спосіб захи</w:t>
      </w:r>
      <w:r>
        <w:rPr>
          <w:color w:val="000000"/>
          <w:sz w:val="25"/>
          <w:szCs w:val="25"/>
        </w:rPr>
        <w:t xml:space="preserve">сту особливо прийнятний у дітей молодшого віку (до 5 років). </w:t>
      </w:r>
    </w:p>
    <w:p w:rsidR="00701DD1" w:rsidRDefault="001E6528">
      <w:pPr>
        <w:pBdr>
          <w:top w:val="nil"/>
          <w:left w:val="nil"/>
          <w:bottom w:val="nil"/>
          <w:right w:val="nil"/>
          <w:between w:val="nil"/>
        </w:pBdr>
        <w:ind w:left="180" w:right="126" w:firstLine="18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Оповіщення та інформування населення про початок та закінчення проведення йодної профілактики проводиться місцевими органами влади. Населенню роз’яснюється де отримати, коли і як приймати препар</w:t>
      </w:r>
      <w:r>
        <w:rPr>
          <w:color w:val="000000"/>
          <w:sz w:val="25"/>
          <w:szCs w:val="25"/>
        </w:rPr>
        <w:t xml:space="preserve">ати йодиду калію. </w:t>
      </w:r>
    </w:p>
    <w:p w:rsidR="00701DD1" w:rsidRDefault="001E65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80" w:firstLine="529"/>
        <w:jc w:val="center"/>
        <w:rPr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ПАМ’ЯТАЙТЕ !</w:t>
      </w:r>
    </w:p>
    <w:p w:rsidR="00701DD1" w:rsidRDefault="001E65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center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Неправильне застосування розчину йоду небезпечно для Вашого здоров’я!</w:t>
      </w:r>
    </w:p>
    <w:p w:rsidR="00701DD1" w:rsidRDefault="00701DD1">
      <w:pPr>
        <w:pBdr>
          <w:top w:val="nil"/>
          <w:left w:val="nil"/>
          <w:bottom w:val="nil"/>
          <w:right w:val="nil"/>
          <w:between w:val="nil"/>
        </w:pBdr>
        <w:ind w:left="360" w:firstLine="4860"/>
        <w:jc w:val="both"/>
        <w:rPr>
          <w:color w:val="000000"/>
          <w:sz w:val="25"/>
          <w:szCs w:val="25"/>
        </w:rPr>
      </w:pPr>
    </w:p>
    <w:p w:rsidR="00701DD1" w:rsidRDefault="00701DD1">
      <w:pPr>
        <w:pBdr>
          <w:top w:val="nil"/>
          <w:left w:val="nil"/>
          <w:bottom w:val="nil"/>
          <w:right w:val="nil"/>
          <w:between w:val="nil"/>
        </w:pBdr>
        <w:ind w:left="360" w:firstLine="4860"/>
        <w:jc w:val="both"/>
        <w:rPr>
          <w:color w:val="000000"/>
          <w:sz w:val="25"/>
          <w:szCs w:val="25"/>
        </w:rPr>
      </w:pPr>
      <w:bookmarkStart w:id="0" w:name="_GoBack"/>
      <w:bookmarkEnd w:id="0"/>
    </w:p>
    <w:sectPr w:rsidR="00701DD1">
      <w:pgSz w:w="12240" w:h="15840"/>
      <w:pgMar w:top="567" w:right="720" w:bottom="567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2444"/>
    <w:multiLevelType w:val="multilevel"/>
    <w:tmpl w:val="DDACBE2A"/>
    <w:lvl w:ilvl="0">
      <w:start w:val="1"/>
      <w:numFmt w:val="bullet"/>
      <w:lvlText w:val="●"/>
      <w:lvlJc w:val="left"/>
      <w:pPr>
        <w:ind w:left="285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2149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5373A5C"/>
    <w:multiLevelType w:val="multilevel"/>
    <w:tmpl w:val="2E68B9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01DD1"/>
    <w:rsid w:val="001E6528"/>
    <w:rsid w:val="0070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2018-12-17T18:35:00Z</dcterms:created>
  <dcterms:modified xsi:type="dcterms:W3CDTF">2018-12-17T18:35:00Z</dcterms:modified>
</cp:coreProperties>
</file>