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>МЕТОДИЧНІ РЕКОМЕНДАЦІЇ  ДЛЯ НАВЧАННЯ НАСЕЛЕННЯ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tabs>
          <w:tab w:val="left" w:pos="2580"/>
          <w:tab w:val="center" w:pos="4960"/>
        </w:tabs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«КОРИСТУВАННЯ ЗАСОБАМИ ІНДИВІДУАЛЬНОГО ЗАХИСТУ ОРГАНІВ ДИХАННЯ ТА ШКІРИ»</w:t>
      </w:r>
    </w:p>
    <w:p w:rsidR="0002596C" w:rsidRDefault="0002596C">
      <w:pPr>
        <w:pBdr>
          <w:top w:val="nil"/>
          <w:left w:val="nil"/>
          <w:bottom w:val="nil"/>
          <w:right w:val="nil"/>
          <w:between w:val="nil"/>
        </w:pBdr>
        <w:tabs>
          <w:tab w:val="left" w:pos="2580"/>
          <w:tab w:val="center" w:pos="4960"/>
        </w:tabs>
        <w:jc w:val="center"/>
        <w:rPr>
          <w:color w:val="FF0000"/>
          <w:sz w:val="28"/>
          <w:szCs w:val="28"/>
        </w:rPr>
      </w:pP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tabs>
          <w:tab w:val="left" w:pos="2580"/>
          <w:tab w:val="center" w:pos="496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Шановні </w:t>
      </w:r>
      <w:r>
        <w:rPr>
          <w:b/>
          <w:color w:val="000000"/>
          <w:sz w:val="28"/>
          <w:szCs w:val="28"/>
        </w:rPr>
        <w:t>жителі області!</w:t>
      </w:r>
    </w:p>
    <w:p w:rsidR="0002596C" w:rsidRDefault="000259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Засоби індивідуального захисту (ЗІЗ)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використовуються для захисту людини від отруйних, радіоактивних і бактеріологічних речовин.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 своїм призначенням</w:t>
      </w:r>
      <w:r>
        <w:rPr>
          <w:color w:val="000000"/>
          <w:sz w:val="28"/>
          <w:szCs w:val="28"/>
        </w:rPr>
        <w:t xml:space="preserve"> ЗІЗ діляться на </w:t>
      </w:r>
      <w:r>
        <w:rPr>
          <w:b/>
          <w:color w:val="000000"/>
          <w:sz w:val="28"/>
          <w:szCs w:val="28"/>
        </w:rPr>
        <w:t>засобі захисту органів дихання</w:t>
      </w:r>
      <w:r>
        <w:rPr>
          <w:color w:val="000000"/>
          <w:sz w:val="28"/>
          <w:szCs w:val="28"/>
        </w:rPr>
        <w:t xml:space="preserve"> та </w:t>
      </w:r>
      <w:r>
        <w:rPr>
          <w:b/>
          <w:color w:val="000000"/>
          <w:sz w:val="28"/>
          <w:szCs w:val="28"/>
        </w:rPr>
        <w:t>засоби захисту шкіри.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 принципом захисту</w:t>
      </w:r>
      <w:r>
        <w:rPr>
          <w:color w:val="000000"/>
          <w:sz w:val="28"/>
          <w:szCs w:val="28"/>
        </w:rPr>
        <w:t xml:space="preserve"> ЗІЗ діляться фільтруючі та ізолюючі.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 способом виготовлення</w:t>
      </w:r>
      <w:r>
        <w:rPr>
          <w:color w:val="000000"/>
          <w:sz w:val="28"/>
          <w:szCs w:val="28"/>
        </w:rPr>
        <w:t xml:space="preserve"> – промислові та найпростіші, виготовлені населенням із підручних матеріалів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Засоби захисту органів дихання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Найпростіші засоби органів дихання – </w:t>
      </w:r>
      <w:r>
        <w:rPr>
          <w:b/>
          <w:color w:val="000000"/>
          <w:sz w:val="28"/>
          <w:szCs w:val="28"/>
        </w:rPr>
        <w:t>протипилова тканинна маска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 </w:t>
      </w:r>
      <w:r>
        <w:rPr>
          <w:b/>
          <w:color w:val="000000"/>
          <w:sz w:val="28"/>
          <w:szCs w:val="28"/>
        </w:rPr>
        <w:t>ватно-марлева пов’язка.</w:t>
      </w:r>
      <w:r>
        <w:rPr>
          <w:color w:val="000000"/>
          <w:sz w:val="28"/>
          <w:szCs w:val="28"/>
        </w:rPr>
        <w:t xml:space="preserve"> 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+ </w:t>
      </w:r>
      <w:r>
        <w:rPr>
          <w:color w:val="000000"/>
          <w:sz w:val="28"/>
          <w:szCs w:val="28"/>
        </w:rPr>
        <w:t>Тимчасово, але достатньо надійно забезпечує захист органів дихання від радіоактивного пилу, шкідливих аерозолів, особливо при відсутності спеціальних засобів захисту. Може тимчасово захистити від хлору та аміаку.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Недоліки. Носять допоміжний характер, мож</w:t>
      </w:r>
      <w:r>
        <w:rPr>
          <w:color w:val="000000"/>
          <w:sz w:val="28"/>
          <w:szCs w:val="28"/>
        </w:rPr>
        <w:t xml:space="preserve">уть використовуватися лише 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тимчасово, не захищають від високих концентрацій сильнодіючих отруйних речовин.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Протипилова тканинна маска </w:t>
      </w:r>
      <w:r>
        <w:rPr>
          <w:color w:val="000000"/>
          <w:sz w:val="28"/>
          <w:szCs w:val="28"/>
        </w:rPr>
        <w:t xml:space="preserve">складається з двох частин – </w:t>
      </w:r>
      <w:r>
        <w:rPr>
          <w:b/>
          <w:color w:val="000000"/>
          <w:sz w:val="28"/>
          <w:szCs w:val="28"/>
        </w:rPr>
        <w:t>корпусу</w:t>
      </w:r>
      <w:r>
        <w:rPr>
          <w:color w:val="000000"/>
          <w:sz w:val="28"/>
          <w:szCs w:val="28"/>
        </w:rPr>
        <w:t xml:space="preserve"> і </w:t>
      </w:r>
      <w:r>
        <w:rPr>
          <w:b/>
          <w:color w:val="000000"/>
          <w:sz w:val="28"/>
          <w:szCs w:val="28"/>
        </w:rPr>
        <w:t>кріплення</w:t>
      </w:r>
      <w:r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Корпус маски шиють з 4-5 шарів тканини. Зовнішні шари роблять з тканини без ворсу, а внутрішні – для кращої фільтрації – ворсом. Кріпленням служать смужки тканини, пришиті збоку корпуса. Маски виготовляються семи розмірів, відповідно до висоти обличчя: до</w:t>
      </w:r>
      <w:r>
        <w:rPr>
          <w:color w:val="000000"/>
          <w:sz w:val="28"/>
          <w:szCs w:val="28"/>
        </w:rPr>
        <w:t xml:space="preserve"> 80 мм – перший розмір, 80-90 мм – другий, 91-100 мм – третій, 101-111- мм – четвертий, 111-120 мм - п’ятий, 121-130 мм – шостий, 131 мм і більше – сьомий розмір.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Ватно-марлева пов’язка</w:t>
      </w:r>
      <w:r>
        <w:rPr>
          <w:color w:val="000000"/>
          <w:sz w:val="28"/>
          <w:szCs w:val="28"/>
        </w:rPr>
        <w:t xml:space="preserve"> виготовляється із шматка марлі розміром 100 х 50 см. Його розстеляють </w:t>
      </w:r>
      <w:r>
        <w:rPr>
          <w:color w:val="000000"/>
          <w:sz w:val="28"/>
          <w:szCs w:val="28"/>
        </w:rPr>
        <w:t>на столі, посередині на площі 30х20 см кладуть шар вати завтовшки 1-2 см (або 5-6 шарів марлі). Вільний край марлі по довжині загинають з обох боків на вату, а на кінцях роблять розрізи (30-35 см).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Респіратори </w:t>
      </w:r>
      <w:r>
        <w:rPr>
          <w:color w:val="000000"/>
          <w:sz w:val="28"/>
          <w:szCs w:val="28"/>
        </w:rPr>
        <w:t>застосовують для захисту органів дихання від р</w:t>
      </w:r>
      <w:r>
        <w:rPr>
          <w:color w:val="000000"/>
          <w:sz w:val="28"/>
          <w:szCs w:val="28"/>
        </w:rPr>
        <w:t xml:space="preserve">адіоактивного і ґрунтового пилу. Найбільш поширені респіратори </w:t>
      </w:r>
      <w:r>
        <w:rPr>
          <w:b/>
          <w:color w:val="000000"/>
          <w:sz w:val="28"/>
          <w:szCs w:val="28"/>
        </w:rPr>
        <w:t>Р-2 і ШБ-1.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</w:rPr>
        <w:t xml:space="preserve">+ </w:t>
      </w:r>
      <w:r>
        <w:rPr>
          <w:color w:val="000000"/>
          <w:sz w:val="28"/>
          <w:szCs w:val="28"/>
        </w:rPr>
        <w:t>Легкі, компактні, майже не утруднюють дихання, добре захищає від пилу.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 захищає від парів та газів отруйних речовин. Забивається пилом.</w:t>
      </w:r>
    </w:p>
    <w:p w:rsidR="0002596C" w:rsidRDefault="000259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Фільтруючий протигаз </w:t>
      </w:r>
      <w:r>
        <w:rPr>
          <w:color w:val="000000"/>
          <w:sz w:val="28"/>
          <w:szCs w:val="28"/>
        </w:rPr>
        <w:t>призначений для з</w:t>
      </w:r>
      <w:r>
        <w:rPr>
          <w:color w:val="000000"/>
          <w:sz w:val="28"/>
          <w:szCs w:val="28"/>
        </w:rPr>
        <w:t>ахисту органів дихання, очей, шкіри обличчя від впливу отруйних речовин, радіоактивних речовин, бактеріологічних засобів і деяких сильнодіючих отруйних речовин, а також від різних шкідливих домішок, що є у повітрі.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+ </w:t>
      </w:r>
      <w:r>
        <w:rPr>
          <w:color w:val="000000"/>
          <w:sz w:val="28"/>
          <w:szCs w:val="28"/>
        </w:rPr>
        <w:t xml:space="preserve">Надійно захищають від отруйних речовин </w:t>
      </w:r>
      <w:r>
        <w:rPr>
          <w:color w:val="000000"/>
          <w:sz w:val="28"/>
          <w:szCs w:val="28"/>
        </w:rPr>
        <w:t>та багатьох сильнодіючих отруйних речовин, радіоактивного пилу і бактеріальних засобів. Достатньо легкі, не утруднюють рух.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При тривалому прибуванні утруднюють дихання, забивається фільтруюча коробка та обмежується поле зору.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Фільтруючі протигази</w:t>
      </w:r>
      <w:r>
        <w:rPr>
          <w:color w:val="000000"/>
          <w:sz w:val="28"/>
          <w:szCs w:val="28"/>
        </w:rPr>
        <w:t xml:space="preserve"> більш прості в експлуатації. Проте особливістю цього класу засобів індивідуального захисту органів дихання є обмежена область застосування, його можна використовувати, тільки знаючи склад повітря робочої зони і при обов'язковій наявності в ньому не менше </w:t>
      </w:r>
      <w:r>
        <w:rPr>
          <w:color w:val="000000"/>
          <w:sz w:val="28"/>
          <w:szCs w:val="28"/>
        </w:rPr>
        <w:t>17% кисню.</w:t>
      </w:r>
    </w:p>
    <w:p w:rsidR="0002596C" w:rsidRDefault="000259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Ізолюючий протигаз - </w:t>
      </w:r>
      <w:r>
        <w:rPr>
          <w:b/>
          <w:color w:val="FF0000"/>
          <w:sz w:val="28"/>
          <w:szCs w:val="28"/>
        </w:rPr>
        <w:t>спеціальний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засіб захисту органів дихання, очей, шкіри обличчя від будь-яких шкідливих домішок в повітрі незалежно від їх властивостей та концентрації. Принцип дії – повна ізоляція органів дихання від навколишнього середови</w:t>
      </w:r>
      <w:r>
        <w:rPr>
          <w:color w:val="000000"/>
          <w:sz w:val="28"/>
          <w:szCs w:val="28"/>
        </w:rPr>
        <w:t xml:space="preserve">ща. 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+ </w:t>
      </w:r>
      <w:r>
        <w:rPr>
          <w:color w:val="000000"/>
          <w:sz w:val="28"/>
          <w:szCs w:val="28"/>
        </w:rPr>
        <w:t>Захист від всіх типів шкідливих домішок в повітрі.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Деяка громіздкість, обмеженість рухів. Обмежений запаски кисню. Складно зафіксувати закінчення кисню в балоні.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Ізолюючі протигази</w:t>
      </w:r>
      <w:r>
        <w:rPr>
          <w:color w:val="000000"/>
          <w:sz w:val="28"/>
          <w:szCs w:val="28"/>
        </w:rPr>
        <w:t xml:space="preserve"> можуть застосовуватися незалежно від складу повітря, яке оточує  л</w:t>
      </w:r>
      <w:r>
        <w:rPr>
          <w:color w:val="000000"/>
          <w:sz w:val="28"/>
          <w:szCs w:val="28"/>
        </w:rPr>
        <w:t>юдину. Але з них лише шлангові, які відрізняються відносною простотою в експлуатації, отримали розповсюдження при виконанні звичайних технологічних операцій. Недоліком шлангових засобів індивідуального захисту органів дихання є те, що пересування користува</w:t>
      </w:r>
      <w:r>
        <w:rPr>
          <w:color w:val="000000"/>
          <w:sz w:val="28"/>
          <w:szCs w:val="28"/>
        </w:rPr>
        <w:t xml:space="preserve">ча обмежуються довжиною шланга. Автономні дихальні апарати позбавлені цього недоліку, проте складніші в обігу. Вони використовуються головним чином працівниками спеціалізованих служб при проведенні аварійно-рятівних і </w:t>
      </w:r>
      <w:proofErr w:type="spellStart"/>
      <w:r>
        <w:rPr>
          <w:color w:val="000000"/>
          <w:sz w:val="28"/>
          <w:szCs w:val="28"/>
        </w:rPr>
        <w:t>відновлюючих</w:t>
      </w:r>
      <w:proofErr w:type="spellEnd"/>
      <w:r>
        <w:rPr>
          <w:color w:val="000000"/>
          <w:sz w:val="28"/>
          <w:szCs w:val="28"/>
        </w:rPr>
        <w:t xml:space="preserve"> робіт.</w:t>
      </w:r>
    </w:p>
    <w:p w:rsidR="0002596C" w:rsidRDefault="000259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Камера захисна ди</w:t>
      </w:r>
      <w:r>
        <w:rPr>
          <w:b/>
          <w:color w:val="000000"/>
          <w:sz w:val="28"/>
          <w:szCs w:val="28"/>
        </w:rPr>
        <w:t xml:space="preserve">тяча (КЗД) </w:t>
      </w:r>
      <w:r>
        <w:rPr>
          <w:color w:val="000000"/>
          <w:sz w:val="28"/>
          <w:szCs w:val="28"/>
        </w:rPr>
        <w:t xml:space="preserve">призначена для захисту дітей у віці до 1,5 років від отруйних та радіоактивних речовин і бактеріальних засобів в інтервалі температур від +30 С до – 30 С. </w:t>
      </w:r>
    </w:p>
    <w:p w:rsidR="0002596C" w:rsidRDefault="000259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Медичні засоби індивідуального захисту - </w:t>
      </w:r>
      <w:r>
        <w:rPr>
          <w:color w:val="000000"/>
          <w:sz w:val="28"/>
          <w:szCs w:val="28"/>
        </w:rPr>
        <w:t>це аптечка індивідуальна (АІ-2), індивідуальний</w:t>
      </w:r>
      <w:r>
        <w:rPr>
          <w:color w:val="000000"/>
          <w:sz w:val="28"/>
          <w:szCs w:val="28"/>
        </w:rPr>
        <w:t xml:space="preserve"> протихімічний пакет (ІПП-8) і пакет перев’язувальний індивідуальний.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Індивідуальний протихімічний пакет (ІПП-8) призначений для знезараження краплиннорідких отруйних речовин, що потрапили на відкриті ділянки шкіри та одягу. </w:t>
      </w:r>
    </w:p>
    <w:p w:rsidR="0002596C" w:rsidRDefault="000259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Засоби захисту шкіри. </w:t>
      </w:r>
      <w:r>
        <w:rPr>
          <w:color w:val="000000"/>
          <w:sz w:val="28"/>
          <w:szCs w:val="28"/>
        </w:rPr>
        <w:t>Звичайн</w:t>
      </w:r>
      <w:r>
        <w:rPr>
          <w:color w:val="000000"/>
          <w:sz w:val="28"/>
          <w:szCs w:val="28"/>
        </w:rPr>
        <w:t>і засоби захисту шкіри – це предмети одягу та взуття, робочий одяг (спецівка), що можуть бути у кожної людини.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 xml:space="preserve">ізолюючих засобів захисту шкіри </w:t>
      </w:r>
      <w:r>
        <w:rPr>
          <w:color w:val="000000"/>
          <w:sz w:val="28"/>
          <w:szCs w:val="28"/>
        </w:rPr>
        <w:t>належать:</w:t>
      </w:r>
    </w:p>
    <w:p w:rsidR="0002596C" w:rsidRDefault="00FE1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захисний комбінезон (костюм);</w:t>
      </w:r>
    </w:p>
    <w:p w:rsidR="0002596C" w:rsidRDefault="00FE1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легкий захисний костюм Л-1; </w:t>
      </w:r>
    </w:p>
    <w:p w:rsidR="0002596C" w:rsidRDefault="00FE1E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загальновійськовий захисний комплект.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Якщо у вас немає можливості використати спеціальні засоби захисту шкіри, то скористайтеся звичайними предметами одягу – плащем, чоботами, гумовими рукавицями та медичною маскою.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найпростіших засобів захисту шкіри є одяг з грубої тканини – плащ, спецівка</w:t>
      </w:r>
      <w:r>
        <w:rPr>
          <w:color w:val="000000"/>
          <w:sz w:val="28"/>
          <w:szCs w:val="28"/>
        </w:rPr>
        <w:t>, чоботи чи черевики, гумові рукавиці та медична маска. Вони захищають від радіоактивного пилу і бактеріальних засобів, а також нетривалий час від сильнодіючих отруйних речовин та отруйних речовин.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+ </w:t>
      </w:r>
      <w:r>
        <w:rPr>
          <w:color w:val="000000"/>
          <w:sz w:val="28"/>
          <w:szCs w:val="28"/>
        </w:rPr>
        <w:t>При відсутності промислових зразків продукції, а також в екстрених ситуаціях можуть виявитися дуже корисними.</w:t>
      </w:r>
    </w:p>
    <w:p w:rsidR="0002596C" w:rsidRDefault="00FE1E4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Носять допоміжний характер, можуть використовуватися лише короткочасно, не захищають від високих концентрацій сильнодіючих отруйних речовин.</w:t>
      </w:r>
    </w:p>
    <w:p w:rsidR="0002596C" w:rsidRDefault="0002596C">
      <w:pPr>
        <w:pBdr>
          <w:top w:val="nil"/>
          <w:left w:val="nil"/>
          <w:bottom w:val="nil"/>
          <w:right w:val="nil"/>
          <w:between w:val="nil"/>
        </w:pBdr>
        <w:ind w:right="72" w:firstLine="3420"/>
        <w:jc w:val="both"/>
        <w:rPr>
          <w:color w:val="000000"/>
          <w:sz w:val="28"/>
          <w:szCs w:val="28"/>
        </w:rPr>
      </w:pPr>
    </w:p>
    <w:p w:rsidR="0002596C" w:rsidRDefault="0002596C">
      <w:pPr>
        <w:pBdr>
          <w:top w:val="nil"/>
          <w:left w:val="nil"/>
          <w:bottom w:val="nil"/>
          <w:right w:val="nil"/>
          <w:between w:val="nil"/>
        </w:pBdr>
        <w:ind w:right="-108" w:firstLine="378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02596C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4ED"/>
    <w:multiLevelType w:val="multilevel"/>
    <w:tmpl w:val="0B16941E"/>
    <w:lvl w:ilvl="0">
      <w:start w:val="1"/>
      <w:numFmt w:val="bullet"/>
      <w:lvlText w:val="➢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596C"/>
    <w:rsid w:val="0002596C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2018-12-17T18:34:00Z</dcterms:created>
  <dcterms:modified xsi:type="dcterms:W3CDTF">2018-12-17T18:34:00Z</dcterms:modified>
</cp:coreProperties>
</file>