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Default="0023241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0529D21" wp14:editId="3C62D50D">
            <wp:simplePos x="0" y="0"/>
            <wp:positionH relativeFrom="column">
              <wp:posOffset>3384933</wp:posOffset>
            </wp:positionH>
            <wp:positionV relativeFrom="paragraph">
              <wp:posOffset>2326843</wp:posOffset>
            </wp:positionV>
            <wp:extent cx="2884170" cy="1974850"/>
            <wp:effectExtent l="0" t="0" r="0" b="6350"/>
            <wp:wrapNone/>
            <wp:docPr id="4" name="Рисунок 4" descr="zn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z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28BD22" wp14:editId="1FECB62B">
                <wp:simplePos x="0" y="0"/>
                <wp:positionH relativeFrom="column">
                  <wp:posOffset>6655435</wp:posOffset>
                </wp:positionH>
                <wp:positionV relativeFrom="paragraph">
                  <wp:posOffset>-838835</wp:posOffset>
                </wp:positionV>
                <wp:extent cx="3023870" cy="6995160"/>
                <wp:effectExtent l="0" t="0" r="5080" b="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6995160"/>
                          <a:chOff x="1120725" y="1068609"/>
                          <a:chExt cx="28481" cy="66455"/>
                        </a:xfrm>
                      </wpg:grpSpPr>
                      <wps:wsp>
                        <wps:cNvPr id="12" name="AutoShape 1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45364" y="1071558"/>
                            <a:ext cx="3842" cy="63507"/>
                          </a:xfrm>
                          <a:prstGeom prst="rtTriangl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4348" y="1068609"/>
                            <a:ext cx="24858" cy="3392"/>
                          </a:xfrm>
                          <a:prstGeom prst="rtTriangle">
                            <a:avLst/>
                          </a:pr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20725" y="1068609"/>
                            <a:ext cx="3700" cy="63433"/>
                          </a:xfrm>
                          <a:prstGeom prst="rtTriangl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725" y="1131696"/>
                            <a:ext cx="24741" cy="3369"/>
                          </a:xfrm>
                          <a:prstGeom prst="rtTriangle">
                            <a:avLst/>
                          </a:pr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24.05pt;margin-top:-66.05pt;width:238.1pt;height:550.8pt;z-index:251667456" coordorigin="11207,10686" coordsize="2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6" o:spid="_x0000_s1027" type="#_x0000_t6" style="position:absolute;left:11453;top:10715;width:39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+98AA&#10;AADbAAAADwAAAGRycy9kb3ducmV2LnhtbERPTYvCMBC9C/6HMMJeRFNlEekaRQVhYQ9iFbzONrNN&#10;12ZSm6j13xtB8DaP9zmzRWsrcaXGl44VjIYJCOLc6ZILBYf9ZjAF4QOyxsoxKbiTh8W825lhqt2N&#10;d3TNQiFiCPsUFZgQ6lRKnxuy6IeuJo7cn2sshgibQuoGbzHcVnKcJBNpseTYYLCmtaH8lF2sAvn5&#10;U/7TeVvct6b/qzHfHSfZSqmPXrv8AhGoDW/xy/2t4/w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l+98AAAADbAAAADwAAAAAAAAAAAAAAAACYAgAAZHJzL2Rvd25y&#10;ZXYueG1sUEsFBgAAAAAEAAQA9QAAAIUDAAAAAA==&#10;" fillcolor="#63f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7" o:spid="_x0000_s1028" type="#_x0000_t6" style="position:absolute;left:11243;top:10686;width:249;height:3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CN8EA&#10;AADbAAAADwAAAGRycy9kb3ducmV2LnhtbERPTWvCQBC9C/0PyxR6Mxtt0TZ1lWBRvHgwpvchO82G&#10;ZmdDdpvEf+8WCr3N433OZjfZVgzU+8axgkWSgiCunG64VlBeD/NXED4ga2wdk4IbedhtH2YbzLQb&#10;+UJDEWoRQ9hnqMCE0GVS+sqQRZ+4jjhyX663GCLsa6l7HGO4beUyTVfSYsOxwWBHe0PVd/FjFchC&#10;lsfP3JzrN8IXfZoW+ce6VerpccrfQQSawr/4z33Scf4z/P4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wjfBAAAA2wAAAA8AAAAAAAAAAAAAAAAAmAIAAGRycy9kb3du&#10;cmV2LnhtbFBLBQYAAAAABAAEAPUAAACGAwAAAAA=&#10;" fillcolor="#6f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8" o:spid="_x0000_s1029" type="#_x0000_t6" style="position:absolute;left:11207;top:10686;width:37;height:63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DGMAA&#10;AADbAAAADwAAAGRycy9kb3ducmV2LnhtbERPTYvCMBC9C/6HMIKXZU1dRKQaxRWEBQ9iFfY6NmNT&#10;bSbdJmr990ZY8DaP9zmzRWsrcaPGl44VDAcJCOLc6ZILBYf9+nMCwgdkjZVjUvAgD4t5tzPDVLs7&#10;7+iWhULEEPYpKjAh1KmUPjdk0Q9cTRy5k2sshgibQuoG7zHcVvIrScbSYsmxwWBNK0P5JbtaBXK0&#10;Kc/0ty0eW/Nx1JjvfsfZt1L9XrucggjUhrf43/2j4/wRvH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xDGMAAAADbAAAADwAAAAAAAAAAAAAAAACYAgAAZHJzL2Rvd25y&#10;ZXYueG1sUEsFBgAAAAAEAAQA9QAAAIUDAAAAAA==&#10;" fillcolor="#63f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9" o:spid="_x0000_s1030" type="#_x0000_t6" style="position:absolute;left:11207;top:11316;width:24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OssIA&#10;AADbAAAADwAAAGRycy9kb3ducmV2LnhtbERPS2vCQBC+F/wPywi91Y1Fi0TXIEKhtBRs9OBxyI7Z&#10;YHY2ZjcP/31XKPQ2H99zNtloa9FT6yvHCuazBARx4XTFpYLT8f1lBcIHZI21Y1JwJw/ZdvK0wVS7&#10;gX+oz0MpYgj7FBWYEJpUSl8YsuhnriGO3MW1FkOEbSl1i0MMt7V8TZI3abHi2GCwob2h4pp3VsEx&#10;5IO5fy56OZbn79vyRIfFV6fU83TcrUEEGsO/+M/9oeP8JTx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46ywgAAANsAAAAPAAAAAAAAAAAAAAAAAJgCAABkcnMvZG93&#10;bnJldi54bWxQSwUGAAAAAAQABAD1AAAAhwMAAAAA&#10;" fillcolor="#6f6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549FD" wp14:editId="66C45BDB">
                <wp:simplePos x="0" y="0"/>
                <wp:positionH relativeFrom="column">
                  <wp:posOffset>3462595</wp:posOffset>
                </wp:positionH>
                <wp:positionV relativeFrom="paragraph">
                  <wp:posOffset>4867454</wp:posOffset>
                </wp:positionV>
                <wp:extent cx="2613660" cy="1199071"/>
                <wp:effectExtent l="0" t="0" r="15240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199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1EE" w:rsidRPr="0023241E" w:rsidRDefault="00EC31EE" w:rsidP="002324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23241E">
                              <w:rPr>
                                <w:rFonts w:ascii="Times New Roman" w:hAnsi="Times New Roman"/>
                                <w:b/>
                                <w:sz w:val="22"/>
                                <w:szCs w:val="32"/>
                              </w:rPr>
                              <w:t>Харк</w:t>
                            </w:r>
                            <w:r w:rsidRPr="0023241E">
                              <w:rPr>
                                <w:rFonts w:ascii="Times New Roman" w:hAnsi="Times New Roman"/>
                                <w:b/>
                                <w:sz w:val="22"/>
                                <w:szCs w:val="32"/>
                                <w:lang w:val="uk-UA"/>
                              </w:rPr>
                              <w:t>івська</w:t>
                            </w:r>
                            <w:proofErr w:type="spellEnd"/>
                            <w:r w:rsidRPr="0023241E">
                              <w:rPr>
                                <w:rFonts w:ascii="Times New Roman" w:hAnsi="Times New Roman"/>
                                <w:b/>
                                <w:sz w:val="22"/>
                                <w:szCs w:val="32"/>
                                <w:lang w:val="uk-UA"/>
                              </w:rPr>
                              <w:t xml:space="preserve"> гімназія №12</w:t>
                            </w:r>
                          </w:p>
                          <w:p w:rsidR="00EC31EE" w:rsidRPr="0023241E" w:rsidRDefault="00EC31EE" w:rsidP="002324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32"/>
                                <w:lang w:val="uk-UA"/>
                              </w:rPr>
                            </w:pPr>
                            <w:r w:rsidRPr="0023241E">
                              <w:rPr>
                                <w:rFonts w:ascii="Times New Roman" w:hAnsi="Times New Roman"/>
                                <w:b/>
                                <w:sz w:val="22"/>
                                <w:szCs w:val="32"/>
                                <w:lang w:val="uk-UA"/>
                              </w:rPr>
                              <w:t>Харківської міської ради</w:t>
                            </w:r>
                          </w:p>
                          <w:p w:rsidR="00EC31EE" w:rsidRDefault="00EC31EE" w:rsidP="002324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32"/>
                                <w:lang w:val="uk-UA"/>
                              </w:rPr>
                            </w:pPr>
                            <w:r w:rsidRPr="0023241E">
                              <w:rPr>
                                <w:rFonts w:ascii="Times New Roman" w:hAnsi="Times New Roman"/>
                                <w:b/>
                                <w:sz w:val="20"/>
                                <w:szCs w:val="32"/>
                                <w:lang w:val="uk-UA"/>
                              </w:rPr>
                              <w:t>Харківської області</w:t>
                            </w:r>
                          </w:p>
                          <w:p w:rsidR="0023241E" w:rsidRDefault="0023241E" w:rsidP="002324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32"/>
                                <w:lang w:val="uk-UA"/>
                              </w:rPr>
                            </w:pPr>
                          </w:p>
                          <w:p w:rsidR="0023241E" w:rsidRPr="0023241E" w:rsidRDefault="0023241E" w:rsidP="002324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241E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2018/2019 навчальний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2.65pt;margin-top:383.25pt;width:205.8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" fillcolor="white [3201]" strokecolor="#4f81bd [3204]" strokeweight="2pt">
                <v:textbox>
                  <w:txbxContent>
                    <w:p w:rsidR="00EC31EE" w:rsidRPr="0023241E" w:rsidRDefault="00EC31EE" w:rsidP="002324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32"/>
                          <w:lang w:val="uk-UA"/>
                        </w:rPr>
                      </w:pPr>
                      <w:proofErr w:type="spellStart"/>
                      <w:r w:rsidRPr="0023241E">
                        <w:rPr>
                          <w:rFonts w:ascii="Times New Roman" w:hAnsi="Times New Roman"/>
                          <w:b/>
                          <w:sz w:val="22"/>
                          <w:szCs w:val="32"/>
                        </w:rPr>
                        <w:t>Харк</w:t>
                      </w:r>
                      <w:r w:rsidRPr="0023241E">
                        <w:rPr>
                          <w:rFonts w:ascii="Times New Roman" w:hAnsi="Times New Roman"/>
                          <w:b/>
                          <w:sz w:val="22"/>
                          <w:szCs w:val="32"/>
                          <w:lang w:val="uk-UA"/>
                        </w:rPr>
                        <w:t>івська</w:t>
                      </w:r>
                      <w:proofErr w:type="spellEnd"/>
                      <w:r w:rsidRPr="0023241E">
                        <w:rPr>
                          <w:rFonts w:ascii="Times New Roman" w:hAnsi="Times New Roman"/>
                          <w:b/>
                          <w:sz w:val="22"/>
                          <w:szCs w:val="32"/>
                          <w:lang w:val="uk-UA"/>
                        </w:rPr>
                        <w:t xml:space="preserve"> гімназія №12</w:t>
                      </w:r>
                    </w:p>
                    <w:p w:rsidR="00EC31EE" w:rsidRPr="0023241E" w:rsidRDefault="00EC31EE" w:rsidP="002324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32"/>
                          <w:lang w:val="uk-UA"/>
                        </w:rPr>
                      </w:pPr>
                      <w:r w:rsidRPr="0023241E">
                        <w:rPr>
                          <w:rFonts w:ascii="Times New Roman" w:hAnsi="Times New Roman"/>
                          <w:b/>
                          <w:sz w:val="22"/>
                          <w:szCs w:val="32"/>
                          <w:lang w:val="uk-UA"/>
                        </w:rPr>
                        <w:t>Харківської міської ради</w:t>
                      </w:r>
                    </w:p>
                    <w:p w:rsidR="00EC31EE" w:rsidRDefault="00EC31EE" w:rsidP="002324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32"/>
                          <w:lang w:val="uk-UA"/>
                        </w:rPr>
                      </w:pPr>
                      <w:r w:rsidRPr="0023241E">
                        <w:rPr>
                          <w:rFonts w:ascii="Times New Roman" w:hAnsi="Times New Roman"/>
                          <w:b/>
                          <w:sz w:val="20"/>
                          <w:szCs w:val="32"/>
                          <w:lang w:val="uk-UA"/>
                        </w:rPr>
                        <w:t>Харківської області</w:t>
                      </w:r>
                    </w:p>
                    <w:p w:rsidR="0023241E" w:rsidRDefault="0023241E" w:rsidP="002324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32"/>
                          <w:lang w:val="uk-UA"/>
                        </w:rPr>
                      </w:pPr>
                    </w:p>
                    <w:p w:rsidR="0023241E" w:rsidRPr="0023241E" w:rsidRDefault="0023241E" w:rsidP="0023241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23241E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lang w:val="uk-UA"/>
                        </w:rPr>
                        <w:t>2018/2019 навчальний рік</w:t>
                      </w:r>
                    </w:p>
                  </w:txbxContent>
                </v:textbox>
              </v:rect>
            </w:pict>
          </mc:Fallback>
        </mc:AlternateContent>
      </w:r>
      <w:r w:rsidR="00ED475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04BE72" wp14:editId="4F0AE5BE">
                <wp:simplePos x="0" y="0"/>
                <wp:positionH relativeFrom="column">
                  <wp:posOffset>-452671</wp:posOffset>
                </wp:positionH>
                <wp:positionV relativeFrom="paragraph">
                  <wp:posOffset>-666067</wp:posOffset>
                </wp:positionV>
                <wp:extent cx="3105509" cy="6823494"/>
                <wp:effectExtent l="0" t="0" r="1905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5509" cy="6823494"/>
                        </a:xfrm>
                        <a:prstGeom prst="rect">
                          <a:avLst/>
                        </a:prstGeom>
                        <a:solidFill>
                          <a:srgbClr val="E1D7FF"/>
                        </a:solidFill>
                        <a:ln w="0" algn="in">
                          <a:solidFill>
                            <a:srgbClr val="66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1EE" w:rsidRPr="00ED4752" w:rsidRDefault="00EC31EE" w:rsidP="00EC31EE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ED4752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8 порад, які допоможуть у підготовці до ЗНО та підкажуть, як не розгубитись під час </w:t>
                            </w:r>
                            <w:r w:rsidRPr="00ED4752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тестування</w:t>
                            </w:r>
                            <w:bookmarkStart w:id="0" w:name="_GoBack"/>
                            <w:bookmarkEnd w:id="0"/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ar(--stk-f_family)" w:hAnsi="var(--stk-f_family)"/>
                                <w:lang w:val="uk-UA"/>
                                <w14:ligatures w14:val="none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Відновлюємо та структуруємо знання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2.Пробні ЗНО: </w:t>
                            </w:r>
                            <w:r w:rsidR="00236E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оцінюємо можливості 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формуємо правильну тактику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3.Уважно перечитуємо умови перед тим, як відповісти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P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4.Немає репетитора? Готуємося з однокласниками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5.Для концентрації уваги — паузи на 3-5 хвилин під час тестування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6.Намагаємось не допускати типових помилок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7.Використовуємо хитрощі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8.</w:t>
                            </w:r>
                            <w:r w:rsidR="00236E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Вчимо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формули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:</w:t>
                            </w:r>
                          </w:p>
                          <w:p w:rsidR="00EC31EE" w:rsidRDefault="00EC31EE" w:rsidP="0023241E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— формули для знаходження площ геометричних фігур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;</w:t>
                            </w:r>
                          </w:p>
                          <w:p w:rsidR="00EC31EE" w:rsidRDefault="00EC31EE" w:rsidP="0023241E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—  формули скороченого множення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C31EE" w:rsidRDefault="00EC31EE" w:rsidP="0023241E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  формули радіусів вписаних і описаних кіл правильних фігур</w:t>
                            </w:r>
                            <w:r w:rsidR="00ED475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та різностороннього трикутника;</w:t>
                            </w:r>
                          </w:p>
                          <w:p w:rsidR="00EC31EE" w:rsidRDefault="00EC31EE" w:rsidP="0023241E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  властивість степеню з від’ємним показником</w:t>
                            </w:r>
                            <w:r w:rsidR="0023241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C31EE" w:rsidRDefault="00EC31EE" w:rsidP="0023241E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— теореми Піфагора, Фалеса, синусів та косинусів</w:t>
                            </w:r>
                            <w:r w:rsidR="0023241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— наслідок з теореми синусів</w:t>
                            </w:r>
                            <w:r w:rsidR="0023241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sz w:val="20"/>
                                <w:szCs w:val="20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  <w14:ligatures w14:val="none"/>
                              </w:rPr>
                              <w:t> </w:t>
                            </w:r>
                          </w:p>
                          <w:p w:rsidR="00EC31EE" w:rsidRDefault="00EC31EE" w:rsidP="00EC31EE">
                            <w:pPr>
                              <w:spacing w:after="200" w:line="273" w:lineRule="auto"/>
                              <w:rPr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2763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35.65pt;margin-top:-52.45pt;width:244.55pt;height:53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" fillcolor="#e1d7ff" strokecolor="#63f" strokeweight="0" insetpen="t">
                <v:shadow color="#ccc"/>
                <o:lock v:ext="edit" shapetype="t"/>
                <v:textbox inset="10.05pt,2.85pt,2.85pt,2.85pt">
                  <w:txbxContent>
                    <w:p w:rsidR="00EC31EE" w:rsidRPr="00ED4752" w:rsidRDefault="00EC31EE" w:rsidP="00EC31EE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ED4752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8 порад, які допоможуть у підготовці до ЗНО та підкажуть, як не розгубитись під час </w:t>
                      </w:r>
                      <w:r w:rsidRPr="00ED4752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:lang w:val="uk-UA"/>
                          <w14:ligatures w14:val="none"/>
                        </w:rPr>
                        <w:t>тестування</w:t>
                      </w:r>
                      <w:bookmarkStart w:id="1" w:name="_GoBack"/>
                      <w:bookmarkEnd w:id="1"/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ar(--stk-f_family)" w:hAnsi="var(--stk-f_family)"/>
                          <w:lang w:val="uk-UA"/>
                          <w14:ligatures w14:val="none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Відновлюємо та структуруємо знання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2.Пробні ЗНО: </w:t>
                      </w:r>
                      <w:r w:rsidR="00236E6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оцінюємо можливості 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формуємо правильну тактику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3.Уважно перечитуємо умови перед тим, як відповісти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P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8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4.Немає репетитора? Готуємося з однокласниками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5.Для концентрації уваги — паузи на 3-5 хвилин під час тестування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6.Намагаємось не допускати типових помилок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7.Використовуємо хитрощі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8.</w:t>
                      </w:r>
                      <w:r w:rsidR="00236E6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Вчимо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формули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:</w:t>
                      </w:r>
                    </w:p>
                    <w:p w:rsidR="00EC31EE" w:rsidRDefault="00EC31EE" w:rsidP="0023241E">
                      <w:pPr>
                        <w:spacing w:after="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— формули для знаходження площ геометричних фігур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;</w:t>
                      </w:r>
                    </w:p>
                    <w:p w:rsidR="00EC31EE" w:rsidRDefault="00EC31EE" w:rsidP="0023241E">
                      <w:pPr>
                        <w:spacing w:after="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—  формули скороченого множення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</w:t>
                      </w:r>
                    </w:p>
                    <w:p w:rsidR="00EC31EE" w:rsidRDefault="00EC31EE" w:rsidP="0023241E">
                      <w:pPr>
                        <w:spacing w:after="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-  формули радіусів вписаних і описаних кіл правильних фігур</w:t>
                      </w:r>
                      <w:r w:rsidR="00ED4752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та різностороннього трикутника;</w:t>
                      </w:r>
                    </w:p>
                    <w:p w:rsidR="00EC31EE" w:rsidRDefault="00EC31EE" w:rsidP="0023241E">
                      <w:pPr>
                        <w:spacing w:after="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-  властивість степеню з від’ємним показником</w:t>
                      </w:r>
                      <w:r w:rsidR="0023241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</w:t>
                      </w:r>
                    </w:p>
                    <w:p w:rsidR="00EC31EE" w:rsidRDefault="00EC31EE" w:rsidP="0023241E">
                      <w:pPr>
                        <w:spacing w:after="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— теореми Піфагора, Фалеса, синусів та косинусів</w:t>
                      </w:r>
                      <w:r w:rsidR="0023241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— наслідок з теореми синусів</w:t>
                      </w:r>
                      <w:r w:rsidR="0023241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  <w14:ligatures w14:val="none"/>
                        </w:rPr>
                        <w:t xml:space="preserve"> 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sz w:val="20"/>
                          <w:szCs w:val="20"/>
                          <w:lang w:val="uk-UA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  <w14:ligatures w14:val="none"/>
                        </w:rPr>
                        <w:t> </w:t>
                      </w:r>
                    </w:p>
                    <w:p w:rsidR="00EC31EE" w:rsidRDefault="00EC31EE" w:rsidP="00EC31EE">
                      <w:pPr>
                        <w:spacing w:after="200" w:line="273" w:lineRule="auto"/>
                        <w:rPr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3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1C8B0E" wp14:editId="120F7A8B">
                <wp:simplePos x="0" y="0"/>
                <wp:positionH relativeFrom="column">
                  <wp:posOffset>2782235</wp:posOffset>
                </wp:positionH>
                <wp:positionV relativeFrom="paragraph">
                  <wp:posOffset>-760958</wp:posOffset>
                </wp:positionV>
                <wp:extent cx="551180" cy="6978589"/>
                <wp:effectExtent l="0" t="0" r="127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51180" cy="6978589"/>
                        </a:xfrm>
                        <a:prstGeom prst="rtTriangle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style="position:absolute;margin-left:219.05pt;margin-top:-59.9pt;width:43.4pt;height:549.5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" fillcolor="#6f6" stroked="f" strokecolor="black [0]" strokeweight="0" insetpen="t">
                <v:shadow color="#ccc"/>
                <o:lock v:ext="edit" shapetype="t"/>
                <v:textbox inset="2.88pt,2.88pt,2.88pt,2.88pt"/>
              </v:shape>
            </w:pict>
          </mc:Fallback>
        </mc:AlternateContent>
      </w:r>
      <w:r w:rsidR="00EC3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76DCF40B" wp14:editId="158B4A20">
            <wp:simplePos x="0" y="0"/>
            <wp:positionH relativeFrom="column">
              <wp:posOffset>7048500</wp:posOffset>
            </wp:positionH>
            <wp:positionV relativeFrom="paragraph">
              <wp:posOffset>4367530</wp:posOffset>
            </wp:positionV>
            <wp:extent cx="1965960" cy="1301750"/>
            <wp:effectExtent l="0" t="0" r="0" b="0"/>
            <wp:wrapNone/>
            <wp:docPr id="10" name="Рисунок 10" descr="news_15446155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s_1544615524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EE" w:rsidRPr="00EC3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A7787B" wp14:editId="02C5CBC6">
                <wp:simplePos x="0" y="0"/>
                <wp:positionH relativeFrom="column">
                  <wp:posOffset>6904990</wp:posOffset>
                </wp:positionH>
                <wp:positionV relativeFrom="paragraph">
                  <wp:posOffset>885825</wp:posOffset>
                </wp:positionV>
                <wp:extent cx="2707640" cy="2950210"/>
                <wp:effectExtent l="19050" t="19050" r="35560" b="5969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295021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38100" algn="in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80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1EE" w:rsidRDefault="00EC31EE" w:rsidP="00EC31EE">
                            <w:pPr>
                              <w:pStyle w:val="3"/>
                              <w:widowControl w:val="0"/>
                              <w:jc w:val="center"/>
                              <w:rPr>
                                <w:color w:val="000060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color w:val="000060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  <w:t>Семінар-практикум.</w:t>
                            </w:r>
                          </w:p>
                          <w:p w:rsidR="00EC31EE" w:rsidRDefault="00236E66" w:rsidP="00EC31EE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uk-UA"/>
                                <w14:ligatures w14:val="none"/>
                              </w:rPr>
                              <w:t>У</w:t>
                            </w:r>
                            <w:r w:rsidR="00EC31EE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uk-UA"/>
                                <w14:ligatures w14:val="none"/>
                              </w:rPr>
                              <w:t xml:space="preserve">провадження тестових технологій на </w:t>
                            </w:r>
                          </w:p>
                          <w:p w:rsidR="00EC31EE" w:rsidRDefault="00EC31EE" w:rsidP="00EC31EE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uk-UA"/>
                                <w14:ligatures w14:val="none"/>
                              </w:rPr>
                              <w:t>уроках математики — якісна підготовка до ЗНО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543.7pt;margin-top:69.75pt;width:213.2pt;height:232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" fillcolor="#cf6" strokecolor="#f3f3f3" strokeweight="3pt" insetpen="t">
                <v:shadow on="t" color="#668033" opacity=".5" offset="1pt"/>
                <v:textbox inset="2.88pt,2.88pt,2.88pt,2.88pt">
                  <w:txbxContent>
                    <w:p w:rsidR="00EC31EE" w:rsidRDefault="00EC31EE" w:rsidP="00EC31EE">
                      <w:pPr>
                        <w:pStyle w:val="3"/>
                        <w:widowControl w:val="0"/>
                        <w:jc w:val="center"/>
                        <w:rPr>
                          <w:color w:val="000060"/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>
                        <w:rPr>
                          <w:color w:val="000060"/>
                          <w:sz w:val="32"/>
                          <w:szCs w:val="32"/>
                          <w:lang w:val="uk-UA"/>
                          <w14:ligatures w14:val="none"/>
                        </w:rPr>
                        <w:t>Семінар-практикум.</w:t>
                      </w:r>
                    </w:p>
                    <w:p w:rsidR="00EC31EE" w:rsidRDefault="00236E66" w:rsidP="00EC31EE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:lang w:val="uk-UA"/>
                          <w14:ligatures w14:val="none"/>
                        </w:rPr>
                        <w:t>У</w:t>
                      </w:r>
                      <w:r w:rsidR="00EC31EE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:lang w:val="uk-UA"/>
                          <w14:ligatures w14:val="none"/>
                        </w:rPr>
                        <w:t xml:space="preserve">провадження тестових технологій на </w:t>
                      </w:r>
                    </w:p>
                    <w:p w:rsidR="00EC31EE" w:rsidRDefault="00EC31EE" w:rsidP="00EC31EE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:lang w:val="uk-UA"/>
                          <w14:ligatures w14:val="none"/>
                        </w:rPr>
                        <w:t>уроках математики — якісна підготовка до ЗНО</w:t>
                      </w:r>
                    </w:p>
                  </w:txbxContent>
                </v:textbox>
              </v:rect>
            </w:pict>
          </mc:Fallback>
        </mc:AlternateContent>
      </w:r>
      <w:r w:rsidR="00EC3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9270A2C" wp14:editId="69BE305F">
                <wp:simplePos x="0" y="0"/>
                <wp:positionH relativeFrom="column">
                  <wp:posOffset>7043684</wp:posOffset>
                </wp:positionH>
                <wp:positionV relativeFrom="paragraph">
                  <wp:posOffset>-648814</wp:posOffset>
                </wp:positionV>
                <wp:extent cx="2423160" cy="957532"/>
                <wp:effectExtent l="19050" t="19050" r="15240" b="1460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66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1EE" w:rsidRDefault="00EC31EE" w:rsidP="00EC31E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Хар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ківська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гімназія №12</w:t>
                            </w:r>
                          </w:p>
                          <w:p w:rsidR="00EC31EE" w:rsidRDefault="00EC31EE" w:rsidP="00EC31E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Харківської міської ради </w:t>
                            </w:r>
                          </w:p>
                          <w:p w:rsidR="00EC31EE" w:rsidRDefault="00EC31EE" w:rsidP="00EC31E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Харківської області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554.6pt;margin-top:-51.1pt;width:190.8pt;height:75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" strokecolor="#63f" strokeweight="2.5pt" insetpen="t">
                <v:shadow color="#868686"/>
                <v:textbox inset="2.88pt,2.88pt,2.88pt,2.88pt">
                  <w:txbxContent>
                    <w:p w:rsidR="00EC31EE" w:rsidRDefault="00EC31EE" w:rsidP="00EC31EE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Хар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>ківська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гімназія №12</w:t>
                      </w:r>
                    </w:p>
                    <w:p w:rsidR="00EC31EE" w:rsidRDefault="00EC31EE" w:rsidP="00EC31EE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Харківської міської ради </w:t>
                      </w:r>
                    </w:p>
                    <w:p w:rsidR="00EC31EE" w:rsidRDefault="00EC31EE" w:rsidP="00EC31EE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>Харківської області</w:t>
                      </w:r>
                    </w:p>
                  </w:txbxContent>
                </v:textbox>
              </v:rect>
            </w:pict>
          </mc:Fallback>
        </mc:AlternateContent>
      </w:r>
      <w:r w:rsidR="00EC3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02D196F" wp14:editId="7D357C2E">
            <wp:simplePos x="0" y="0"/>
            <wp:positionH relativeFrom="column">
              <wp:posOffset>3523124</wp:posOffset>
            </wp:positionH>
            <wp:positionV relativeFrom="paragraph">
              <wp:posOffset>-537654</wp:posOffset>
            </wp:positionV>
            <wp:extent cx="2631440" cy="2343150"/>
            <wp:effectExtent l="0" t="0" r="0" b="0"/>
            <wp:wrapNone/>
            <wp:docPr id="3" name="Рисунок 3" descr="matematika-i-fi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ka-i-fiz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E85" w:rsidSect="00EC3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r(--stk-f_family)">
    <w:altName w:val="Times New Roman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7E"/>
    <w:rsid w:val="0023241E"/>
    <w:rsid w:val="00236E66"/>
    <w:rsid w:val="003E7E85"/>
    <w:rsid w:val="00CE3D1F"/>
    <w:rsid w:val="00E7557E"/>
    <w:rsid w:val="00EC31EE"/>
    <w:rsid w:val="00E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1EE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1EE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2018-12-18T10:12:00Z</dcterms:created>
  <dcterms:modified xsi:type="dcterms:W3CDTF">2018-12-18T12:03:00Z</dcterms:modified>
</cp:coreProperties>
</file>