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4D" w:rsidRDefault="00D3654D" w:rsidP="00D3654D">
      <w:pPr>
        <w:pStyle w:val="1"/>
        <w:spacing w:before="0" w:after="0"/>
        <w:jc w:val="center"/>
        <w:rPr>
          <w:rStyle w:val="a3"/>
          <w:lang w:val="uk-UA"/>
        </w:rPr>
      </w:pPr>
      <w:r>
        <w:rPr>
          <w:rStyle w:val="a3"/>
          <w:sz w:val="28"/>
          <w:szCs w:val="28"/>
          <w:lang w:val="uk-UA"/>
        </w:rPr>
        <w:t xml:space="preserve"> </w:t>
      </w:r>
      <w:r>
        <w:rPr>
          <w:rStyle w:val="a3"/>
          <w:lang w:val="uk-UA"/>
        </w:rPr>
        <w:t xml:space="preserve">                                                ЗАТВЕРДЖЕНО</w:t>
      </w:r>
    </w:p>
    <w:p w:rsidR="00D3654D" w:rsidRPr="0073770C" w:rsidRDefault="00D3654D" w:rsidP="00D3654D">
      <w:pPr>
        <w:pStyle w:val="1"/>
        <w:spacing w:before="0" w:after="0"/>
        <w:rPr>
          <w:rStyle w:val="a3"/>
          <w:lang w:val="uk-UA"/>
        </w:rPr>
      </w:pPr>
      <w:r>
        <w:rPr>
          <w:rStyle w:val="a3"/>
          <w:lang w:val="uk-UA"/>
        </w:rPr>
        <w:t xml:space="preserve">                                                                                         </w:t>
      </w:r>
      <w:r w:rsidR="0073770C" w:rsidRPr="0073770C">
        <w:rPr>
          <w:b/>
        </w:rPr>
        <w:t xml:space="preserve">Наказ № 130 </w:t>
      </w:r>
      <w:proofErr w:type="spellStart"/>
      <w:r w:rsidR="0073770C" w:rsidRPr="0073770C">
        <w:rPr>
          <w:b/>
        </w:rPr>
        <w:t>від</w:t>
      </w:r>
      <w:proofErr w:type="spellEnd"/>
      <w:r w:rsidR="0073770C" w:rsidRPr="0073770C">
        <w:rPr>
          <w:b/>
        </w:rPr>
        <w:t xml:space="preserve"> 26.04.2018</w:t>
      </w:r>
    </w:p>
    <w:p w:rsidR="00D3654D" w:rsidRDefault="00D3654D" w:rsidP="00D3654D">
      <w:pPr>
        <w:pStyle w:val="1"/>
        <w:spacing w:before="0" w:after="0"/>
        <w:rPr>
          <w:rStyle w:val="a3"/>
          <w:lang w:val="uk-UA"/>
        </w:rPr>
      </w:pPr>
      <w:r>
        <w:rPr>
          <w:rStyle w:val="a3"/>
          <w:lang w:val="uk-UA"/>
        </w:rPr>
        <w:t xml:space="preserve">                                                                                        Директор  Харківської гімназії №34 </w:t>
      </w:r>
    </w:p>
    <w:p w:rsidR="00D3654D" w:rsidRDefault="00D3654D" w:rsidP="00D3654D">
      <w:pPr>
        <w:pStyle w:val="1"/>
        <w:spacing w:before="0" w:after="0"/>
        <w:rPr>
          <w:rStyle w:val="a3"/>
          <w:lang w:val="uk-UA"/>
        </w:rPr>
      </w:pPr>
      <w:r>
        <w:rPr>
          <w:rStyle w:val="a3"/>
          <w:lang w:val="uk-UA"/>
        </w:rPr>
        <w:t xml:space="preserve">                                                                                         Харківської міської ради</w:t>
      </w:r>
    </w:p>
    <w:p w:rsidR="00D3654D" w:rsidRDefault="00D3654D" w:rsidP="00D3654D">
      <w:pPr>
        <w:pStyle w:val="1"/>
        <w:spacing w:before="0" w:after="0"/>
        <w:rPr>
          <w:rStyle w:val="a3"/>
          <w:lang w:val="uk-UA"/>
        </w:rPr>
      </w:pPr>
      <w:r>
        <w:rPr>
          <w:rStyle w:val="a3"/>
          <w:lang w:val="uk-UA"/>
        </w:rPr>
        <w:t xml:space="preserve">                                                                                         Харківської області  </w:t>
      </w:r>
    </w:p>
    <w:p w:rsidR="00D3654D" w:rsidRDefault="00D3654D" w:rsidP="00D3654D">
      <w:pPr>
        <w:pStyle w:val="1"/>
        <w:spacing w:before="0" w:after="0"/>
        <w:jc w:val="center"/>
        <w:rPr>
          <w:rStyle w:val="a3"/>
          <w:lang w:val="uk-UA"/>
        </w:rPr>
      </w:pPr>
      <w:r>
        <w:rPr>
          <w:rStyle w:val="a3"/>
          <w:lang w:val="uk-UA"/>
        </w:rPr>
        <w:t xml:space="preserve">                                                                                         ______________С.І. Несвітайло</w:t>
      </w:r>
    </w:p>
    <w:p w:rsidR="00D3654D" w:rsidRPr="00D3654D" w:rsidRDefault="00D3654D" w:rsidP="00D3654D">
      <w:pPr>
        <w:pStyle w:val="1"/>
        <w:spacing w:before="0" w:after="0"/>
        <w:jc w:val="center"/>
        <w:rPr>
          <w:lang w:val="uk-UA"/>
        </w:rPr>
      </w:pPr>
    </w:p>
    <w:p w:rsidR="00D3654D" w:rsidRDefault="00D3654D" w:rsidP="00D3654D">
      <w:pPr>
        <w:pStyle w:val="1"/>
        <w:spacing w:before="0" w:after="0"/>
        <w:jc w:val="center"/>
        <w:rPr>
          <w:rStyle w:val="a3"/>
          <w:b w:val="0"/>
          <w:bCs w:val="0"/>
          <w:lang w:val="uk-UA"/>
        </w:rPr>
      </w:pPr>
      <w:r>
        <w:rPr>
          <w:rStyle w:val="a3"/>
          <w:b w:val="0"/>
          <w:bCs w:val="0"/>
          <w:lang w:val="uk-UA"/>
        </w:rPr>
        <w:t>ПОСАДОВА ІНСТРУКЦІЯ</w:t>
      </w:r>
    </w:p>
    <w:p w:rsidR="00D3654D" w:rsidRDefault="00D3654D" w:rsidP="00D3654D">
      <w:pPr>
        <w:pStyle w:val="1"/>
        <w:spacing w:before="0" w:after="0"/>
        <w:jc w:val="center"/>
        <w:rPr>
          <w:rStyle w:val="a3"/>
          <w:b w:val="0"/>
          <w:bCs w:val="0"/>
          <w:lang w:val="uk-UA"/>
        </w:rPr>
      </w:pPr>
      <w:r>
        <w:rPr>
          <w:rStyle w:val="a3"/>
          <w:b w:val="0"/>
          <w:bCs w:val="0"/>
          <w:lang w:val="uk-UA"/>
        </w:rPr>
        <w:t xml:space="preserve"> ЗАВІДУВАЧА БІБЛІОТЕКОЮ</w:t>
      </w:r>
    </w:p>
    <w:p w:rsidR="00D3654D" w:rsidRPr="00D3654D" w:rsidRDefault="00D3654D" w:rsidP="00D3654D">
      <w:pPr>
        <w:pStyle w:val="1"/>
        <w:spacing w:before="0" w:after="0"/>
        <w:jc w:val="both"/>
        <w:rPr>
          <w:lang w:val="uk-UA"/>
        </w:rPr>
      </w:pPr>
    </w:p>
    <w:p w:rsidR="00D3654D" w:rsidRDefault="00D3654D" w:rsidP="00D3654D">
      <w:pPr>
        <w:pStyle w:val="1"/>
        <w:spacing w:before="0" w:after="0"/>
        <w:jc w:val="center"/>
        <w:rPr>
          <w:rStyle w:val="a3"/>
          <w:lang w:val="uk-UA"/>
        </w:rPr>
      </w:pPr>
      <w:r>
        <w:rPr>
          <w:rStyle w:val="a3"/>
          <w:lang w:val="uk-UA"/>
        </w:rPr>
        <w:t>1.Загальні положення</w:t>
      </w:r>
    </w:p>
    <w:p w:rsidR="00D3654D" w:rsidRDefault="00D3654D" w:rsidP="00D3654D">
      <w:pPr>
        <w:pStyle w:val="1"/>
        <w:spacing w:before="0" w:after="0"/>
        <w:rPr>
          <w:color w:val="000000"/>
          <w:lang w:val="uk-UA"/>
        </w:rPr>
      </w:pPr>
      <w:r>
        <w:t>1.</w:t>
      </w:r>
      <w:r>
        <w:rPr>
          <w:lang w:val="uk-UA"/>
        </w:rPr>
        <w:t>1</w:t>
      </w:r>
      <w:r>
        <w:t xml:space="preserve">. </w:t>
      </w:r>
      <w:r>
        <w:rPr>
          <w:lang w:val="uk-UA"/>
        </w:rPr>
        <w:t>Завідувач бібліотекою</w:t>
      </w:r>
      <w:r>
        <w:t xml:space="preserve"> </w:t>
      </w:r>
      <w:proofErr w:type="spellStart"/>
      <w:r>
        <w:t>призначається</w:t>
      </w:r>
      <w:proofErr w:type="spellEnd"/>
      <w:r>
        <w:t xml:space="preserve"> на посаду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звільняється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неї</w:t>
      </w:r>
      <w:proofErr w:type="spellEnd"/>
      <w:r>
        <w:t xml:space="preserve"> директором </w:t>
      </w:r>
      <w:proofErr w:type="spellStart"/>
      <w:r>
        <w:t>школи</w:t>
      </w:r>
      <w:proofErr w:type="spellEnd"/>
      <w:r>
        <w:t>.</w:t>
      </w:r>
      <w:r>
        <w:br/>
        <w:t>1.</w:t>
      </w:r>
      <w:r>
        <w:rPr>
          <w:lang w:val="uk-UA"/>
        </w:rPr>
        <w:t>2</w:t>
      </w:r>
      <w:r>
        <w:t xml:space="preserve">. </w:t>
      </w:r>
      <w:r>
        <w:rPr>
          <w:lang w:val="uk-UA"/>
        </w:rPr>
        <w:t>Завідувач бібліотекою</w:t>
      </w:r>
      <w:r>
        <w:t xml:space="preserve"> </w:t>
      </w:r>
      <w:proofErr w:type="spellStart"/>
      <w:r>
        <w:t>підпорядковується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заступнику директор</w:t>
      </w:r>
      <w:r>
        <w:rPr>
          <w:lang w:val="uk-UA"/>
        </w:rPr>
        <w:t>у</w:t>
      </w:r>
      <w:r>
        <w:t xml:space="preserve"> </w:t>
      </w:r>
      <w:proofErr w:type="spellStart"/>
      <w:r>
        <w:t>школи</w:t>
      </w:r>
      <w:proofErr w:type="spellEnd"/>
      <w:r>
        <w:t xml:space="preserve">  </w:t>
      </w:r>
      <w:r>
        <w:rPr>
          <w:sz w:val="28"/>
          <w:szCs w:val="28"/>
          <w:lang w:val="uk-UA"/>
        </w:rPr>
        <w:t xml:space="preserve">1.3. </w:t>
      </w:r>
      <w:r>
        <w:rPr>
          <w:color w:val="000000"/>
          <w:lang w:val="uk-UA"/>
        </w:rPr>
        <w:t>У процесі своєї діяльності вчитель керується Конституцією України, постановами Кабінету Міністрів України та наказами Міністерства освіти і науки України, органів управління освітою, іншими нормативними документами, а також локальними правовими актами освітнього закладу та цією посадовою інструкцією.</w:t>
      </w:r>
    </w:p>
    <w:p w:rsidR="00D3654D" w:rsidRDefault="00D3654D" w:rsidP="00D3654D">
      <w:pPr>
        <w:pStyle w:val="1"/>
        <w:spacing w:before="0" w:after="0"/>
        <w:jc w:val="center"/>
        <w:rPr>
          <w:rStyle w:val="a3"/>
          <w:lang w:val="uk-UA"/>
        </w:rPr>
      </w:pPr>
      <w:r>
        <w:rPr>
          <w:rStyle w:val="a3"/>
          <w:lang w:val="uk-UA"/>
        </w:rPr>
        <w:t>2. Завдання та обов‘язки</w:t>
      </w:r>
    </w:p>
    <w:p w:rsidR="00D3654D" w:rsidRDefault="00D3654D" w:rsidP="00D3654D">
      <w:pPr>
        <w:pStyle w:val="1"/>
        <w:spacing w:before="0" w:after="0"/>
        <w:rPr>
          <w:rStyle w:val="a3"/>
          <w:lang w:val="uk-UA"/>
        </w:rPr>
      </w:pPr>
      <w:r>
        <w:rPr>
          <w:rStyle w:val="a3"/>
          <w:lang w:val="uk-UA"/>
        </w:rPr>
        <w:t>Завідувач бібліотекою:</w:t>
      </w:r>
    </w:p>
    <w:p w:rsidR="00D3654D" w:rsidRDefault="00D3654D" w:rsidP="00D3654D">
      <w:pPr>
        <w:pStyle w:val="1"/>
        <w:spacing w:before="0" w:after="0"/>
      </w:pPr>
      <w:r>
        <w:t xml:space="preserve">2.1. </w:t>
      </w:r>
      <w:r>
        <w:rPr>
          <w:lang w:val="uk-UA"/>
        </w:rPr>
        <w:t>Організовує і</w:t>
      </w:r>
      <w:proofErr w:type="spellStart"/>
      <w:r>
        <w:t>нформаційне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>.</w:t>
      </w:r>
      <w:r>
        <w:br/>
        <w:t>2.2. Пропаганд</w:t>
      </w:r>
      <w:proofErr w:type="spellStart"/>
      <w:r>
        <w:rPr>
          <w:lang w:val="uk-UA"/>
        </w:rPr>
        <w:t>ує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як форм</w:t>
      </w:r>
      <w:r>
        <w:rPr>
          <w:lang w:val="uk-UA"/>
        </w:rPr>
        <w:t>у</w:t>
      </w:r>
      <w:r>
        <w:t xml:space="preserve"> </w:t>
      </w:r>
      <w:proofErr w:type="gramStart"/>
      <w:r>
        <w:t>культурного</w:t>
      </w:r>
      <w:proofErr w:type="gramEnd"/>
      <w:r>
        <w:t xml:space="preserve"> </w:t>
      </w:r>
      <w:proofErr w:type="spellStart"/>
      <w:r>
        <w:t>дозвілля</w:t>
      </w:r>
      <w:proofErr w:type="spellEnd"/>
      <w:r>
        <w:t xml:space="preserve"> та </w:t>
      </w:r>
      <w:proofErr w:type="spellStart"/>
      <w:r>
        <w:t>інтелектуального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. </w:t>
      </w:r>
    </w:p>
    <w:p w:rsidR="00D3654D" w:rsidRDefault="00D3654D" w:rsidP="00D3654D">
      <w:pPr>
        <w:pStyle w:val="1"/>
        <w:spacing w:before="0" w:after="0"/>
      </w:pPr>
      <w:r>
        <w:rPr>
          <w:rStyle w:val="a3"/>
          <w:lang w:val="uk-UA"/>
        </w:rPr>
        <w:t xml:space="preserve"> </w:t>
      </w:r>
      <w:r>
        <w:rPr>
          <w:lang w:val="uk-UA"/>
        </w:rPr>
        <w:t>2.3</w:t>
      </w:r>
      <w:r>
        <w:t xml:space="preserve">. </w:t>
      </w:r>
      <w:proofErr w:type="spellStart"/>
      <w:r>
        <w:t>Організовує</w:t>
      </w:r>
      <w:proofErr w:type="spellEnd"/>
      <w:r>
        <w:t xml:space="preserve"> роботу </w:t>
      </w:r>
      <w:proofErr w:type="spellStart"/>
      <w:r>
        <w:t>бібліотеки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формування</w:t>
      </w:r>
      <w:proofErr w:type="spellEnd"/>
      <w:r>
        <w:t xml:space="preserve">,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бібліотечного</w:t>
      </w:r>
      <w:proofErr w:type="spellEnd"/>
      <w:r>
        <w:rPr>
          <w:lang w:val="uk-UA"/>
        </w:rPr>
        <w:t xml:space="preserve"> </w:t>
      </w:r>
      <w:r>
        <w:t>фонду.</w:t>
      </w:r>
      <w:r>
        <w:br/>
      </w:r>
      <w:r>
        <w:rPr>
          <w:lang w:val="uk-UA"/>
        </w:rPr>
        <w:t>2.4</w:t>
      </w:r>
      <w:r>
        <w:t xml:space="preserve">. </w:t>
      </w:r>
      <w:proofErr w:type="spellStart"/>
      <w:r>
        <w:t>Складає</w:t>
      </w:r>
      <w:proofErr w:type="spellEnd"/>
      <w:r>
        <w:t xml:space="preserve"> каталоги, картотеки, </w:t>
      </w:r>
      <w:proofErr w:type="spellStart"/>
      <w:r>
        <w:t>довідники</w:t>
      </w:r>
      <w:proofErr w:type="spellEnd"/>
      <w:r>
        <w:t xml:space="preserve">, </w:t>
      </w:r>
      <w:proofErr w:type="spellStart"/>
      <w:r>
        <w:t>тематичні</w:t>
      </w:r>
      <w:proofErr w:type="spellEnd"/>
      <w:r>
        <w:t xml:space="preserve"> списки та огляди </w:t>
      </w:r>
      <w:proofErr w:type="spellStart"/>
      <w:proofErr w:type="gramStart"/>
      <w:r>
        <w:t>л</w:t>
      </w:r>
      <w:proofErr w:type="gramEnd"/>
      <w:r>
        <w:t>ітератури</w:t>
      </w:r>
      <w:proofErr w:type="spellEnd"/>
      <w:r>
        <w:t>.</w:t>
      </w:r>
      <w:r>
        <w:br/>
      </w:r>
      <w:r>
        <w:rPr>
          <w:lang w:val="uk-UA"/>
        </w:rPr>
        <w:t>2.5.</w:t>
      </w:r>
      <w:r>
        <w:t xml:space="preserve"> </w:t>
      </w:r>
      <w:proofErr w:type="spellStart"/>
      <w:r>
        <w:t>Обслуговує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на </w:t>
      </w:r>
      <w:proofErr w:type="spellStart"/>
      <w:r>
        <w:t>абонементі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у читальному </w:t>
      </w:r>
      <w:proofErr w:type="spellStart"/>
      <w:r>
        <w:t>залі</w:t>
      </w:r>
      <w:proofErr w:type="spellEnd"/>
      <w:r>
        <w:t xml:space="preserve">,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пов'язану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інформаційну</w:t>
      </w:r>
      <w:proofErr w:type="spellEnd"/>
      <w:r>
        <w:t xml:space="preserve"> роботу (</w:t>
      </w:r>
      <w:proofErr w:type="spellStart"/>
      <w:r>
        <w:t>виставки</w:t>
      </w:r>
      <w:proofErr w:type="spellEnd"/>
      <w:r>
        <w:t xml:space="preserve">,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вітрин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пропаганди</w:t>
      </w:r>
      <w:proofErr w:type="spellEnd"/>
      <w:r>
        <w:t xml:space="preserve"> книг); </w:t>
      </w:r>
      <w:proofErr w:type="spellStart"/>
      <w:r>
        <w:t>здійснює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ідбір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читачів</w:t>
      </w:r>
      <w:proofErr w:type="spellEnd"/>
      <w:r>
        <w:t>.</w:t>
      </w:r>
      <w:r>
        <w:br/>
      </w:r>
      <w:r>
        <w:rPr>
          <w:lang w:val="uk-UA"/>
        </w:rPr>
        <w:t>2.6</w:t>
      </w:r>
      <w:r>
        <w:t xml:space="preserve">. </w:t>
      </w:r>
      <w:proofErr w:type="spellStart"/>
      <w:r>
        <w:t>Веде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звітність</w:t>
      </w:r>
      <w:proofErr w:type="spellEnd"/>
      <w:r>
        <w:t>.</w:t>
      </w:r>
      <w:r>
        <w:br/>
      </w:r>
      <w:r>
        <w:rPr>
          <w:lang w:val="uk-UA"/>
        </w:rPr>
        <w:t>2.7</w:t>
      </w:r>
      <w:r>
        <w:t xml:space="preserve">.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книжкові</w:t>
      </w:r>
      <w:proofErr w:type="spellEnd"/>
      <w:r>
        <w:t xml:space="preserve"> </w:t>
      </w:r>
      <w:proofErr w:type="spellStart"/>
      <w:r>
        <w:t>фонди</w:t>
      </w:r>
      <w:proofErr w:type="spellEnd"/>
      <w:r>
        <w:t xml:space="preserve"> на </w:t>
      </w:r>
      <w:proofErr w:type="spellStart"/>
      <w:r>
        <w:t>відповідне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за актом та </w:t>
      </w:r>
      <w:proofErr w:type="spellStart"/>
      <w:r>
        <w:t>разовими</w:t>
      </w:r>
      <w:proofErr w:type="spellEnd"/>
      <w:r>
        <w:t xml:space="preserve"> документами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веде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, </w:t>
      </w:r>
      <w:proofErr w:type="spellStart"/>
      <w:r>
        <w:t>бере</w:t>
      </w:r>
      <w:proofErr w:type="spellEnd"/>
      <w:r>
        <w:t xml:space="preserve"> участь в </w:t>
      </w:r>
      <w:proofErr w:type="spellStart"/>
      <w:r>
        <w:t>інвентаризації</w:t>
      </w:r>
      <w:proofErr w:type="spellEnd"/>
      <w:r>
        <w:t xml:space="preserve"> </w:t>
      </w:r>
      <w:proofErr w:type="spellStart"/>
      <w:r>
        <w:t>книжкових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, </w:t>
      </w:r>
      <w:proofErr w:type="spellStart"/>
      <w:r>
        <w:t>списанні</w:t>
      </w:r>
      <w:proofErr w:type="spellEnd"/>
      <w:r>
        <w:t xml:space="preserve"> </w:t>
      </w:r>
      <w:proofErr w:type="spellStart"/>
      <w:r>
        <w:t>застарілої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знищеної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причин та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чинних</w:t>
      </w:r>
      <w:proofErr w:type="spellEnd"/>
      <w:r>
        <w:t xml:space="preserve"> норм.</w:t>
      </w:r>
      <w:r>
        <w:br/>
      </w:r>
      <w:r>
        <w:rPr>
          <w:lang w:val="uk-UA"/>
        </w:rPr>
        <w:t>2.8</w:t>
      </w:r>
      <w:r>
        <w:t xml:space="preserve">. </w:t>
      </w:r>
      <w:proofErr w:type="spellStart"/>
      <w:r>
        <w:t>Здійснює</w:t>
      </w:r>
      <w:proofErr w:type="spellEnd"/>
      <w:r>
        <w:t xml:space="preserve"> у </w:t>
      </w:r>
      <w:proofErr w:type="spellStart"/>
      <w:r>
        <w:t>встановленому</w:t>
      </w:r>
      <w:proofErr w:type="spellEnd"/>
      <w:r>
        <w:t xml:space="preserve"> порядку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компенсування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, </w:t>
      </w:r>
      <w:proofErr w:type="spellStart"/>
      <w:r>
        <w:t>завданої</w:t>
      </w:r>
      <w:proofErr w:type="spellEnd"/>
      <w:r>
        <w:t xml:space="preserve"> </w:t>
      </w:r>
      <w:proofErr w:type="spellStart"/>
      <w:r>
        <w:t>книжковому</w:t>
      </w:r>
      <w:proofErr w:type="spellEnd"/>
      <w:r>
        <w:t xml:space="preserve"> та </w:t>
      </w:r>
      <w:proofErr w:type="spellStart"/>
      <w:r>
        <w:t>іншим</w:t>
      </w:r>
      <w:proofErr w:type="spellEnd"/>
      <w:r>
        <w:t xml:space="preserve"> фондам </w:t>
      </w:r>
      <w:proofErr w:type="spellStart"/>
      <w:r>
        <w:t>бібліотеки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вини </w:t>
      </w:r>
      <w:proofErr w:type="spellStart"/>
      <w:r>
        <w:t>читачів</w:t>
      </w:r>
      <w:proofErr w:type="spellEnd"/>
      <w:r>
        <w:t xml:space="preserve"> (</w:t>
      </w:r>
      <w:proofErr w:type="spellStart"/>
      <w:r>
        <w:t>користувачів</w:t>
      </w:r>
      <w:proofErr w:type="spellEnd"/>
      <w:r>
        <w:t xml:space="preserve">) </w:t>
      </w:r>
      <w:proofErr w:type="spellStart"/>
      <w:proofErr w:type="gramStart"/>
      <w:r>
        <w:t>чи</w:t>
      </w:r>
      <w:proofErr w:type="spellEnd"/>
      <w:r>
        <w:t xml:space="preserve"> </w:t>
      </w:r>
      <w:proofErr w:type="spellStart"/>
      <w:r>
        <w:t>пов</w:t>
      </w:r>
      <w:proofErr w:type="gramEnd"/>
      <w:r>
        <w:t>'язаної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нестачею</w:t>
      </w:r>
      <w:proofErr w:type="spellEnd"/>
      <w:r>
        <w:t xml:space="preserve">, </w:t>
      </w:r>
      <w:proofErr w:type="spellStart"/>
      <w:r>
        <w:t>втратою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псуванням</w:t>
      </w:r>
      <w:proofErr w:type="spellEnd"/>
      <w:r>
        <w:t xml:space="preserve"> книг.</w:t>
      </w:r>
      <w:r>
        <w:br/>
      </w:r>
      <w:r>
        <w:rPr>
          <w:lang w:val="uk-UA"/>
        </w:rPr>
        <w:t>2.9</w:t>
      </w:r>
      <w:r>
        <w:t xml:space="preserve">. </w:t>
      </w:r>
      <w:proofErr w:type="spellStart"/>
      <w:r>
        <w:t>Встановлює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ідтримує</w:t>
      </w:r>
      <w:proofErr w:type="spellEnd"/>
      <w:r>
        <w:t xml:space="preserve"> </w:t>
      </w:r>
      <w:proofErr w:type="spellStart"/>
      <w:r>
        <w:t>зв'язки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бібліотеками</w:t>
      </w:r>
      <w:proofErr w:type="spellEnd"/>
      <w:r>
        <w:t xml:space="preserve">,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міжбібліотечний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>.</w:t>
      </w:r>
      <w:r>
        <w:br/>
      </w:r>
      <w:r>
        <w:rPr>
          <w:lang w:val="uk-UA"/>
        </w:rPr>
        <w:t>2.10.</w:t>
      </w:r>
      <w:r>
        <w:t xml:space="preserve"> </w:t>
      </w:r>
      <w:proofErr w:type="spellStart"/>
      <w:r>
        <w:t>Оформляє</w:t>
      </w:r>
      <w:proofErr w:type="spellEnd"/>
      <w:r>
        <w:t xml:space="preserve"> </w:t>
      </w:r>
      <w:proofErr w:type="spellStart"/>
      <w:r>
        <w:t>передплату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періодичні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, </w:t>
      </w:r>
      <w:proofErr w:type="spellStart"/>
      <w:proofErr w:type="gramStart"/>
      <w:r>
        <w:t>контролю</w:t>
      </w:r>
      <w:proofErr w:type="gramEnd"/>
      <w:r>
        <w:t>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доставку.</w:t>
      </w:r>
      <w:r>
        <w:br/>
      </w:r>
      <w:r>
        <w:rPr>
          <w:lang w:val="uk-UA"/>
        </w:rPr>
        <w:t>2.11</w:t>
      </w:r>
      <w:r>
        <w:t xml:space="preserve">. </w:t>
      </w:r>
      <w:proofErr w:type="spellStart"/>
      <w:r>
        <w:t>Здійснює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 </w:t>
      </w:r>
      <w:proofErr w:type="spellStart"/>
      <w:r>
        <w:t>необхідним</w:t>
      </w:r>
      <w:proofErr w:type="spellEnd"/>
      <w:r>
        <w:t xml:space="preserve"> </w:t>
      </w:r>
      <w:proofErr w:type="spellStart"/>
      <w:r>
        <w:t>обладнанням</w:t>
      </w:r>
      <w:proofErr w:type="spellEnd"/>
      <w:r>
        <w:t>.</w:t>
      </w:r>
      <w:r>
        <w:br/>
      </w:r>
      <w:r>
        <w:rPr>
          <w:lang w:val="uk-UA"/>
        </w:rPr>
        <w:t>2.12</w:t>
      </w:r>
      <w:r>
        <w:t xml:space="preserve">.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читацькі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, </w:t>
      </w:r>
      <w:proofErr w:type="spellStart"/>
      <w:r>
        <w:t>літературні</w:t>
      </w:r>
      <w:proofErr w:type="spellEnd"/>
      <w:r>
        <w:t xml:space="preserve"> </w:t>
      </w:r>
      <w:proofErr w:type="spellStart"/>
      <w:r>
        <w:t>вечори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масові</w:t>
      </w:r>
      <w:proofErr w:type="spellEnd"/>
      <w:r>
        <w:t xml:space="preserve"> заходи.</w:t>
      </w:r>
      <w:r>
        <w:br/>
      </w:r>
      <w:r>
        <w:rPr>
          <w:lang w:val="uk-UA"/>
        </w:rPr>
        <w:t>2.13</w:t>
      </w:r>
      <w:r>
        <w:t xml:space="preserve">. </w:t>
      </w:r>
      <w:proofErr w:type="spellStart"/>
      <w:r>
        <w:t>Дотримується</w:t>
      </w:r>
      <w:proofErr w:type="spellEnd"/>
      <w:r>
        <w:t xml:space="preserve"> правил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rPr>
          <w:lang w:val="uk-UA"/>
        </w:rPr>
        <w:t>життєдільності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протипожежного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; </w:t>
      </w:r>
      <w:proofErr w:type="spellStart"/>
      <w:r>
        <w:t>стежить</w:t>
      </w:r>
      <w:proofErr w:type="spellEnd"/>
      <w:r>
        <w:t xml:space="preserve"> за </w:t>
      </w:r>
      <w:proofErr w:type="spellStart"/>
      <w:r>
        <w:t>належним</w:t>
      </w:r>
      <w:proofErr w:type="spellEnd"/>
      <w:r>
        <w:t xml:space="preserve"> </w:t>
      </w:r>
      <w:proofErr w:type="spellStart"/>
      <w:r>
        <w:t>санітарним</w:t>
      </w:r>
      <w:proofErr w:type="spellEnd"/>
      <w:r>
        <w:t xml:space="preserve"> станом </w:t>
      </w:r>
      <w:proofErr w:type="spellStart"/>
      <w:r>
        <w:t>приміщень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фонді</w:t>
      </w:r>
      <w:proofErr w:type="gramStart"/>
      <w:r>
        <w:t>в</w:t>
      </w:r>
      <w:proofErr w:type="spellEnd"/>
      <w:r>
        <w:t xml:space="preserve"> </w:t>
      </w:r>
      <w:proofErr w:type="spellStart"/>
      <w:r>
        <w:t>б</w:t>
      </w:r>
      <w:proofErr w:type="gramEnd"/>
      <w:r>
        <w:t>ібліотеки</w:t>
      </w:r>
      <w:proofErr w:type="spellEnd"/>
      <w:r>
        <w:t xml:space="preserve">. </w:t>
      </w:r>
    </w:p>
    <w:p w:rsidR="00D3654D" w:rsidRDefault="00D3654D" w:rsidP="00D3654D">
      <w:pPr>
        <w:pStyle w:val="1"/>
        <w:spacing w:before="0" w:after="0"/>
        <w:rPr>
          <w:lang w:val="uk-UA"/>
        </w:rPr>
      </w:pPr>
      <w:r>
        <w:rPr>
          <w:lang w:val="uk-UA"/>
        </w:rPr>
        <w:t>2.14. Забезпечує доступ користувачів до мережі Інтернет для пошуку необхідної інформації.</w:t>
      </w:r>
    </w:p>
    <w:p w:rsidR="00D3654D" w:rsidRDefault="00D3654D" w:rsidP="00D3654D">
      <w:pPr>
        <w:pStyle w:val="1"/>
        <w:spacing w:before="0" w:after="0"/>
        <w:rPr>
          <w:lang w:val="uk-UA"/>
        </w:rPr>
      </w:pPr>
      <w:r>
        <w:rPr>
          <w:lang w:val="uk-UA"/>
        </w:rPr>
        <w:t xml:space="preserve">2.15. Проходить </w:t>
      </w:r>
      <w:proofErr w:type="spellStart"/>
      <w:r>
        <w:rPr>
          <w:lang w:val="uk-UA"/>
        </w:rPr>
        <w:t>переодичний</w:t>
      </w:r>
      <w:proofErr w:type="spellEnd"/>
      <w:r>
        <w:rPr>
          <w:lang w:val="uk-UA"/>
        </w:rPr>
        <w:t xml:space="preserve"> медичний огляд.</w:t>
      </w:r>
    </w:p>
    <w:p w:rsidR="00D3654D" w:rsidRDefault="00D3654D" w:rsidP="00D3654D">
      <w:pPr>
        <w:pStyle w:val="1"/>
        <w:spacing w:before="0" w:after="0"/>
        <w:jc w:val="center"/>
        <w:rPr>
          <w:rStyle w:val="a3"/>
          <w:lang w:val="uk-UA"/>
        </w:rPr>
      </w:pPr>
      <w:r>
        <w:rPr>
          <w:rStyle w:val="a3"/>
          <w:lang w:val="uk-UA"/>
        </w:rPr>
        <w:t>3. Права</w:t>
      </w:r>
    </w:p>
    <w:p w:rsidR="00D3654D" w:rsidRDefault="00D3654D" w:rsidP="00D3654D">
      <w:pPr>
        <w:pStyle w:val="1"/>
        <w:spacing w:before="0" w:after="0"/>
      </w:pPr>
      <w:r>
        <w:rPr>
          <w:lang w:val="uk-UA"/>
        </w:rPr>
        <w:t>Завідувач бібліотекою має право в межах своєї компетенції на:</w:t>
      </w:r>
      <w:r>
        <w:rPr>
          <w:lang w:val="uk-UA"/>
        </w:rPr>
        <w:br/>
        <w:t>3.1. Давати обов'язкові для виконання вказівки учням і працівникам школи з питань, які стосуються дотримання правил користування бібліотечними фондами.</w:t>
      </w:r>
      <w:r>
        <w:rPr>
          <w:lang w:val="uk-UA"/>
        </w:rPr>
        <w:br/>
        <w:t xml:space="preserve">3.2. Контролювати й спрямовувати роботу прибиральника службових приміщень і працівника з </w:t>
      </w:r>
      <w:proofErr w:type="spellStart"/>
      <w:r>
        <w:rPr>
          <w:lang w:val="uk-UA"/>
        </w:rPr>
        <w:t>обслуговув</w:t>
      </w:r>
      <w:r>
        <w:t>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поточного ремонту </w:t>
      </w:r>
      <w:proofErr w:type="spellStart"/>
      <w:r>
        <w:t>приміщень</w:t>
      </w:r>
      <w:proofErr w:type="spellEnd"/>
      <w:r>
        <w:t>,</w:t>
      </w:r>
      <w:r>
        <w:br/>
      </w:r>
      <w:proofErr w:type="spellStart"/>
      <w:r>
        <w:t>споруд</w:t>
      </w:r>
      <w:proofErr w:type="spellEnd"/>
      <w:r>
        <w:t xml:space="preserve"> та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>.</w:t>
      </w:r>
      <w:r>
        <w:br/>
      </w:r>
      <w:r>
        <w:rPr>
          <w:lang w:val="uk-UA"/>
        </w:rPr>
        <w:t>3</w:t>
      </w:r>
      <w:r>
        <w:t xml:space="preserve">.3.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ради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правом </w:t>
      </w:r>
      <w:proofErr w:type="spellStart"/>
      <w:r>
        <w:t>дорадчого</w:t>
      </w:r>
      <w:proofErr w:type="spellEnd"/>
      <w:r>
        <w:t xml:space="preserve"> голосу.</w:t>
      </w:r>
    </w:p>
    <w:p w:rsidR="00D3654D" w:rsidRDefault="00D3654D" w:rsidP="00D3654D">
      <w:pPr>
        <w:pStyle w:val="1"/>
        <w:spacing w:before="0" w:after="0"/>
        <w:jc w:val="center"/>
        <w:rPr>
          <w:rStyle w:val="a3"/>
        </w:rPr>
      </w:pPr>
      <w:r>
        <w:rPr>
          <w:rStyle w:val="a3"/>
          <w:lang w:val="uk-UA"/>
        </w:rPr>
        <w:lastRenderedPageBreak/>
        <w:t>4</w:t>
      </w:r>
      <w:r>
        <w:rPr>
          <w:rStyle w:val="a3"/>
        </w:rPr>
        <w:t xml:space="preserve">. </w:t>
      </w:r>
      <w:proofErr w:type="spellStart"/>
      <w:r>
        <w:rPr>
          <w:rStyle w:val="a3"/>
        </w:rPr>
        <w:t>Відповідальність</w:t>
      </w:r>
      <w:proofErr w:type="spellEnd"/>
    </w:p>
    <w:p w:rsidR="00D3654D" w:rsidRDefault="00D3654D" w:rsidP="00D3654D">
      <w:pPr>
        <w:pStyle w:val="1"/>
        <w:spacing w:before="0" w:after="0"/>
        <w:jc w:val="both"/>
        <w:rPr>
          <w:rStyle w:val="a3"/>
          <w:lang w:val="uk-UA"/>
        </w:rPr>
      </w:pPr>
      <w:r>
        <w:rPr>
          <w:rStyle w:val="a3"/>
          <w:lang w:val="uk-UA"/>
        </w:rPr>
        <w:t>Завідувач бібліотекою несе відповідальність:</w:t>
      </w:r>
    </w:p>
    <w:p w:rsidR="00D3654D" w:rsidRDefault="00D3654D" w:rsidP="00D3654D">
      <w:pPr>
        <w:jc w:val="both"/>
        <w:rPr>
          <w:rStyle w:val="a3"/>
          <w:lang w:val="uk-UA"/>
        </w:rPr>
      </w:pPr>
      <w:r>
        <w:rPr>
          <w:rStyle w:val="a3"/>
          <w:lang w:val="uk-UA"/>
        </w:rPr>
        <w:t>4.1. За збереження майна школи, його своєчасне відновлення і поновлення, дотримання правил виробничої санітарії і норм з охорони праці, пожежної  у встановленому законом порядку.</w:t>
      </w:r>
    </w:p>
    <w:p w:rsidR="00D3654D" w:rsidRDefault="00D3654D" w:rsidP="00D3654D">
      <w:pPr>
        <w:pStyle w:val="1"/>
        <w:spacing w:before="0" w:after="0"/>
      </w:pPr>
      <w:r>
        <w:rPr>
          <w:lang w:val="uk-UA"/>
        </w:rPr>
        <w:t>4</w:t>
      </w:r>
      <w:r>
        <w:t>.</w:t>
      </w:r>
      <w:r>
        <w:rPr>
          <w:lang w:val="uk-UA"/>
        </w:rPr>
        <w:t>2</w:t>
      </w:r>
      <w:r>
        <w:t xml:space="preserve">. </w:t>
      </w:r>
      <w:proofErr w:type="gramStart"/>
      <w:r>
        <w:t xml:space="preserve">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без </w:t>
      </w:r>
      <w:proofErr w:type="spellStart"/>
      <w:r>
        <w:t>поважних</w:t>
      </w:r>
      <w:proofErr w:type="spellEnd"/>
      <w:r>
        <w:t xml:space="preserve"> причин Статуту </w:t>
      </w:r>
      <w:proofErr w:type="spellStart"/>
      <w:r>
        <w:t>і</w:t>
      </w:r>
      <w:proofErr w:type="spellEnd"/>
      <w:r>
        <w:t xml:space="preserve"> Правил </w:t>
      </w:r>
      <w:proofErr w:type="spellStart"/>
      <w:r>
        <w:t>внутрішнього</w:t>
      </w:r>
      <w:proofErr w:type="spellEnd"/>
      <w:r>
        <w:t xml:space="preserve"> трудового </w:t>
      </w:r>
      <w:proofErr w:type="spellStart"/>
      <w:r>
        <w:t>розпорядку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розпоряджень</w:t>
      </w:r>
      <w:proofErr w:type="spellEnd"/>
      <w:r>
        <w:t xml:space="preserve"> директора </w:t>
      </w:r>
      <w:proofErr w:type="spellStart"/>
      <w:r>
        <w:t>школи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локальних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,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Інструкцією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за </w:t>
      </w:r>
      <w:proofErr w:type="spellStart"/>
      <w:r>
        <w:t>невикористання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прав, </w:t>
      </w:r>
      <w:r>
        <w:rPr>
          <w:lang w:val="uk-UA"/>
        </w:rPr>
        <w:t xml:space="preserve">завідувач </w:t>
      </w:r>
      <w:proofErr w:type="spellStart"/>
      <w:r>
        <w:t>бібліотек</w:t>
      </w:r>
      <w:r>
        <w:rPr>
          <w:lang w:val="uk-UA"/>
        </w:rPr>
        <w:t>ою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дисциплінарну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у порядку, </w:t>
      </w:r>
      <w:proofErr w:type="spellStart"/>
      <w:r>
        <w:t>визначеному</w:t>
      </w:r>
      <w:proofErr w:type="spellEnd"/>
      <w:r>
        <w:t xml:space="preserve"> </w:t>
      </w:r>
      <w:proofErr w:type="spellStart"/>
      <w:r>
        <w:t>трудовим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  <w:r>
        <w:br/>
      </w:r>
      <w:r>
        <w:rPr>
          <w:lang w:val="uk-UA"/>
        </w:rPr>
        <w:t>4</w:t>
      </w:r>
      <w:r>
        <w:t>.</w:t>
      </w:r>
      <w:r>
        <w:rPr>
          <w:lang w:val="uk-UA"/>
        </w:rPr>
        <w:t>3</w:t>
      </w:r>
      <w:proofErr w:type="gramEnd"/>
      <w:r>
        <w:t xml:space="preserve">. </w:t>
      </w:r>
      <w:proofErr w:type="gramStart"/>
      <w:r>
        <w:t xml:space="preserve">За </w:t>
      </w:r>
      <w:proofErr w:type="spellStart"/>
      <w:r>
        <w:t>навмисно</w:t>
      </w:r>
      <w:proofErr w:type="spellEnd"/>
      <w:r>
        <w:t xml:space="preserve"> </w:t>
      </w:r>
      <w:proofErr w:type="spellStart"/>
      <w:r>
        <w:t>завдані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учасникам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у </w:t>
      </w:r>
      <w:proofErr w:type="spellStart"/>
      <w:r>
        <w:t>зв'язк</w:t>
      </w:r>
      <w:proofErr w:type="spellEnd"/>
      <w:r>
        <w:rPr>
          <w:lang w:val="uk-UA"/>
        </w:rPr>
        <w:t>у</w:t>
      </w:r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виконанням</w:t>
      </w:r>
      <w:proofErr w:type="spellEnd"/>
      <w:r>
        <w:t xml:space="preserve"> (</w:t>
      </w:r>
      <w:proofErr w:type="spellStart"/>
      <w:r>
        <w:t>невиконанням</w:t>
      </w:r>
      <w:proofErr w:type="spellEnd"/>
      <w:r>
        <w:t xml:space="preserve">)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 </w:t>
      </w:r>
      <w:proofErr w:type="spellStart"/>
      <w:r>
        <w:t>збитк</w:t>
      </w:r>
      <w:r>
        <w:rPr>
          <w:lang w:val="uk-UA"/>
        </w:rPr>
        <w:t>ів</w:t>
      </w:r>
      <w:proofErr w:type="spellEnd"/>
      <w:r>
        <w:rPr>
          <w:lang w:val="uk-UA"/>
        </w:rPr>
        <w:t xml:space="preserve"> завідувач </w:t>
      </w:r>
      <w:r>
        <w:t xml:space="preserve"> </w:t>
      </w:r>
      <w:proofErr w:type="spellStart"/>
      <w:r>
        <w:t>бібліотек</w:t>
      </w:r>
      <w:r>
        <w:rPr>
          <w:lang w:val="uk-UA"/>
        </w:rPr>
        <w:t>ою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у порядку </w:t>
      </w:r>
      <w:proofErr w:type="spellStart"/>
      <w:r>
        <w:t>і</w:t>
      </w:r>
      <w:proofErr w:type="spellEnd"/>
      <w:r>
        <w:t xml:space="preserve"> в межах,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трудовим</w:t>
      </w:r>
      <w:proofErr w:type="spellEnd"/>
      <w:r>
        <w:t xml:space="preserve"> </w:t>
      </w:r>
      <w:proofErr w:type="spellStart"/>
      <w:r>
        <w:t>і</w:t>
      </w:r>
      <w:proofErr w:type="spellEnd"/>
      <w:r>
        <w:t>/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цивільним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lang w:val="uk-UA"/>
        </w:rPr>
        <w:t>Завіджувач</w:t>
      </w:r>
      <w:proofErr w:type="spellEnd"/>
      <w:r>
        <w:rPr>
          <w:lang w:val="uk-UA"/>
        </w:rPr>
        <w:t xml:space="preserve"> б</w:t>
      </w:r>
      <w:proofErr w:type="spellStart"/>
      <w:r>
        <w:t>ібліотек</w:t>
      </w:r>
      <w:r>
        <w:rPr>
          <w:lang w:val="uk-UA"/>
        </w:rPr>
        <w:t>ою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нестачі</w:t>
      </w:r>
      <w:proofErr w:type="spellEnd"/>
      <w:r>
        <w:t xml:space="preserve">,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псування</w:t>
      </w:r>
      <w:proofErr w:type="spellEnd"/>
      <w:r>
        <w:t xml:space="preserve"> книг, </w:t>
      </w:r>
      <w:proofErr w:type="spellStart"/>
      <w:r>
        <w:t>прийнятих</w:t>
      </w:r>
      <w:proofErr w:type="spellEnd"/>
      <w:r>
        <w:t xml:space="preserve"> на </w:t>
      </w:r>
      <w:proofErr w:type="spellStart"/>
      <w:r>
        <w:t>збереження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письмового</w:t>
      </w:r>
      <w:proofErr w:type="spellEnd"/>
      <w:r>
        <w:t xml:space="preserve"> договору про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не </w:t>
      </w:r>
      <w:proofErr w:type="spellStart"/>
      <w:r>
        <w:t>доведе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 </w:t>
      </w:r>
      <w:proofErr w:type="spellStart"/>
      <w:r>
        <w:t>завдані</w:t>
      </w:r>
      <w:proofErr w:type="spellEnd"/>
      <w:r>
        <w:t xml:space="preserve"> не </w:t>
      </w:r>
      <w:proofErr w:type="spellStart"/>
      <w:r>
        <w:t>з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вини.</w:t>
      </w:r>
    </w:p>
    <w:p w:rsidR="00D3654D" w:rsidRDefault="00D3654D" w:rsidP="00D3654D">
      <w:pPr>
        <w:pStyle w:val="1"/>
        <w:spacing w:before="0" w:after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5. Завідувач бібліотекою повинен знати:</w:t>
      </w:r>
    </w:p>
    <w:p w:rsidR="00D3654D" w:rsidRDefault="00D3654D" w:rsidP="00D3654D">
      <w:pPr>
        <w:rPr>
          <w:lang w:val="uk-UA"/>
        </w:rPr>
      </w:pPr>
      <w:r>
        <w:rPr>
          <w:lang w:val="uk-UA"/>
        </w:rPr>
        <w:t>5.1.  Законодавство України про культуру, освіту і бібліотечну справу</w:t>
      </w:r>
    </w:p>
    <w:p w:rsidR="00D3654D" w:rsidRDefault="00D3654D" w:rsidP="00D3654D">
      <w:pPr>
        <w:rPr>
          <w:lang w:val="uk-UA"/>
        </w:rPr>
      </w:pPr>
      <w:r>
        <w:rPr>
          <w:lang w:val="uk-UA"/>
        </w:rPr>
        <w:t>5.2.  Постанови Уряду України з питань розвитку культури.</w:t>
      </w:r>
    </w:p>
    <w:p w:rsidR="00D3654D" w:rsidRDefault="00D3654D" w:rsidP="00D3654D">
      <w:pPr>
        <w:rPr>
          <w:lang w:val="uk-UA"/>
        </w:rPr>
      </w:pPr>
      <w:r>
        <w:rPr>
          <w:lang w:val="uk-UA"/>
        </w:rPr>
        <w:t>5.3. Керівні документи органів управління освітою з питань бібліотечної роботи.</w:t>
      </w:r>
    </w:p>
    <w:p w:rsidR="00D3654D" w:rsidRDefault="00D3654D" w:rsidP="00D3654D">
      <w:pPr>
        <w:rPr>
          <w:lang w:val="uk-UA"/>
        </w:rPr>
      </w:pPr>
      <w:r>
        <w:rPr>
          <w:lang w:val="uk-UA"/>
        </w:rPr>
        <w:t>5.4. Правила організації бібліотечної роботи, обліку, інвентаризації.</w:t>
      </w:r>
    </w:p>
    <w:p w:rsidR="00D3654D" w:rsidRDefault="00D3654D" w:rsidP="00D3654D">
      <w:pPr>
        <w:rPr>
          <w:lang w:val="uk-UA"/>
        </w:rPr>
      </w:pPr>
      <w:r>
        <w:rPr>
          <w:lang w:val="uk-UA"/>
        </w:rPr>
        <w:t xml:space="preserve">5.5. Правила з охорони праці,  безпеки </w:t>
      </w:r>
      <w:proofErr w:type="spellStart"/>
      <w:r>
        <w:rPr>
          <w:lang w:val="uk-UA"/>
        </w:rPr>
        <w:t>життєдільності</w:t>
      </w:r>
      <w:proofErr w:type="spellEnd"/>
      <w:r>
        <w:rPr>
          <w:lang w:val="uk-UA"/>
        </w:rPr>
        <w:t xml:space="preserve"> і протипожежного захисту, а також керуватися  Статутом і Правилами внутрішнього трудового розпорядку школи і цією Інструкцією.</w:t>
      </w:r>
    </w:p>
    <w:p w:rsidR="00D3654D" w:rsidRDefault="00D3654D" w:rsidP="00D3654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6. Кваліфікаційні вимоги</w:t>
      </w:r>
    </w:p>
    <w:p w:rsidR="00D3654D" w:rsidRDefault="00D3654D" w:rsidP="00D3654D">
      <w:pPr>
        <w:rPr>
          <w:lang w:val="uk-UA"/>
        </w:rPr>
      </w:pPr>
      <w:r>
        <w:rPr>
          <w:b/>
          <w:bCs/>
          <w:lang w:val="uk-UA"/>
        </w:rPr>
        <w:t xml:space="preserve"> </w:t>
      </w:r>
      <w:r>
        <w:rPr>
          <w:lang w:val="uk-UA"/>
        </w:rPr>
        <w:t>Повна вища освіта відповідного напряму підготовки (магістр, спеціаліст), стаж роботи за професією бібліотекаря І категорії не менше 2 років — для провідного бібліотекаря</w:t>
      </w:r>
    </w:p>
    <w:p w:rsidR="00D3654D" w:rsidRDefault="00D3654D" w:rsidP="00D3654D">
      <w:pPr>
        <w:rPr>
          <w:lang w:val="uk-UA"/>
        </w:rPr>
      </w:pPr>
      <w:r>
        <w:rPr>
          <w:lang w:val="uk-UA"/>
        </w:rPr>
        <w:t xml:space="preserve"> Повна вища освіта відповідного напряму підготовки (магістр, спеціаліст): для магістра — без вимог до стажу роботи, для спеціаліста — стаж роботи за професією бібліотекаря II категорії не менше 2 років — для бібліотекаря І категорії.</w:t>
      </w:r>
    </w:p>
    <w:p w:rsidR="00D3654D" w:rsidRDefault="00D3654D" w:rsidP="00D3654D">
      <w:pPr>
        <w:rPr>
          <w:lang w:val="uk-UA"/>
        </w:rPr>
      </w:pPr>
      <w:r>
        <w:rPr>
          <w:lang w:val="uk-UA"/>
        </w:rPr>
        <w:t>Повна вища освіта відповідного напряму підготовки (спеціаліст), стаж роботи за професією бібліотекаря не менше 1 року — для бібліотекаря II категорії.</w:t>
      </w:r>
    </w:p>
    <w:p w:rsidR="00D3654D" w:rsidRDefault="00D3654D" w:rsidP="00D3654D">
      <w:pPr>
        <w:rPr>
          <w:lang w:val="uk-UA"/>
        </w:rPr>
      </w:pPr>
      <w:r>
        <w:rPr>
          <w:lang w:val="uk-UA"/>
        </w:rPr>
        <w:t>Повна вища освіта відповідного напряму підготовки (спеціаліст) без вимог до стажу роботи — для бібліотекаря.</w:t>
      </w:r>
    </w:p>
    <w:p w:rsidR="00D3654D" w:rsidRDefault="00D3654D" w:rsidP="00D3654D">
      <w:pPr>
        <w:pStyle w:val="1"/>
        <w:spacing w:before="0" w:after="0"/>
        <w:jc w:val="center"/>
        <w:rPr>
          <w:rStyle w:val="a3"/>
        </w:rPr>
      </w:pPr>
      <w:r>
        <w:rPr>
          <w:rStyle w:val="a3"/>
          <w:lang w:val="uk-UA"/>
        </w:rPr>
        <w:t>7</w:t>
      </w:r>
      <w:r>
        <w:rPr>
          <w:rStyle w:val="a3"/>
        </w:rPr>
        <w:t xml:space="preserve">. </w:t>
      </w:r>
      <w:proofErr w:type="spellStart"/>
      <w:r>
        <w:rPr>
          <w:rStyle w:val="a3"/>
        </w:rPr>
        <w:t>Взаємовідносини</w:t>
      </w:r>
      <w:proofErr w:type="spellEnd"/>
      <w:r>
        <w:rPr>
          <w:rStyle w:val="a3"/>
        </w:rPr>
        <w:t xml:space="preserve"> (</w:t>
      </w:r>
      <w:proofErr w:type="spellStart"/>
      <w:r>
        <w:rPr>
          <w:rStyle w:val="a3"/>
        </w:rPr>
        <w:t>зв'язки</w:t>
      </w:r>
      <w:proofErr w:type="spellEnd"/>
      <w:r>
        <w:rPr>
          <w:rStyle w:val="a3"/>
        </w:rPr>
        <w:t xml:space="preserve"> за </w:t>
      </w:r>
      <w:proofErr w:type="spellStart"/>
      <w:r>
        <w:rPr>
          <w:rStyle w:val="a3"/>
        </w:rPr>
        <w:t>посадою</w:t>
      </w:r>
      <w:proofErr w:type="spellEnd"/>
      <w:r>
        <w:rPr>
          <w:rStyle w:val="a3"/>
        </w:rPr>
        <w:t>).</w:t>
      </w:r>
    </w:p>
    <w:p w:rsidR="00D3654D" w:rsidRDefault="00D3654D" w:rsidP="00D3654D">
      <w:r>
        <w:rPr>
          <w:lang w:val="uk-UA"/>
        </w:rPr>
        <w:t>Завідувач б</w:t>
      </w:r>
      <w:proofErr w:type="spellStart"/>
      <w:r>
        <w:t>ібліотек</w:t>
      </w:r>
      <w:r>
        <w:rPr>
          <w:lang w:val="uk-UA"/>
        </w:rPr>
        <w:t>ою</w:t>
      </w:r>
      <w:proofErr w:type="spellEnd"/>
      <w:r>
        <w:t>:</w:t>
      </w:r>
      <w:r>
        <w:br/>
      </w:r>
      <w:r>
        <w:rPr>
          <w:lang w:val="uk-UA"/>
        </w:rPr>
        <w:t>7</w:t>
      </w:r>
      <w:r>
        <w:t xml:space="preserve">.1. </w:t>
      </w:r>
      <w:proofErr w:type="spellStart"/>
      <w:proofErr w:type="gramStart"/>
      <w:r>
        <w:t>Працює</w:t>
      </w:r>
      <w:proofErr w:type="spellEnd"/>
      <w:r>
        <w:t xml:space="preserve"> за </w:t>
      </w:r>
      <w:proofErr w:type="spellStart"/>
      <w:r>
        <w:t>графіком</w:t>
      </w:r>
      <w:proofErr w:type="spellEnd"/>
      <w:r>
        <w:t xml:space="preserve">, </w:t>
      </w:r>
      <w:proofErr w:type="spellStart"/>
      <w:r>
        <w:t>складеним</w:t>
      </w:r>
      <w:proofErr w:type="spellEnd"/>
      <w:r>
        <w:t xml:space="preserve"> </w:t>
      </w:r>
      <w:proofErr w:type="spellStart"/>
      <w:r>
        <w:t>виходячи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40-годинного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затвердженим</w:t>
      </w:r>
      <w:proofErr w:type="spellEnd"/>
      <w:r>
        <w:t xml:space="preserve"> директором </w:t>
      </w:r>
      <w:proofErr w:type="spellStart"/>
      <w:r>
        <w:t>школи</w:t>
      </w:r>
      <w:proofErr w:type="spellEnd"/>
      <w:r>
        <w:t>.</w:t>
      </w:r>
      <w:r>
        <w:br/>
      </w:r>
      <w:r>
        <w:rPr>
          <w:lang w:val="uk-UA"/>
        </w:rPr>
        <w:t>7</w:t>
      </w:r>
      <w:r>
        <w:t xml:space="preserve">.2.За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залучений</w:t>
      </w:r>
      <w:proofErr w:type="spellEnd"/>
      <w:r>
        <w:t xml:space="preserve"> за </w:t>
      </w:r>
      <w:proofErr w:type="spellStart"/>
      <w:r>
        <w:t>розпорядженням</w:t>
      </w:r>
      <w:proofErr w:type="spellEnd"/>
      <w:r>
        <w:t xml:space="preserve"> заступника директора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до </w:t>
      </w:r>
      <w:proofErr w:type="spellStart"/>
      <w:r>
        <w:t>заміни</w:t>
      </w:r>
      <w:proofErr w:type="spellEnd"/>
      <w:r>
        <w:t xml:space="preserve">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відсутніх</w:t>
      </w:r>
      <w:proofErr w:type="spellEnd"/>
      <w:r>
        <w:t xml:space="preserve"> </w:t>
      </w:r>
      <w:proofErr w:type="spellStart"/>
      <w:r>
        <w:t>учителів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вихователів</w:t>
      </w:r>
      <w:proofErr w:type="spellEnd"/>
      <w:r>
        <w:t xml:space="preserve"> у межах </w:t>
      </w:r>
      <w:proofErr w:type="spellStart"/>
      <w:r>
        <w:t>нормативної</w:t>
      </w:r>
      <w:proofErr w:type="spellEnd"/>
      <w:r>
        <w:t xml:space="preserve"> </w:t>
      </w:r>
      <w:proofErr w:type="spellStart"/>
      <w:r>
        <w:t>тривалості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часу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додатковою</w:t>
      </w:r>
      <w:proofErr w:type="spellEnd"/>
      <w:r>
        <w:t xml:space="preserve"> </w:t>
      </w:r>
      <w:proofErr w:type="spellStart"/>
      <w:r>
        <w:t>погодинною</w:t>
      </w:r>
      <w:proofErr w:type="spellEnd"/>
      <w:r>
        <w:t xml:space="preserve"> оплатою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  <w:r>
        <w:br/>
      </w:r>
      <w:r>
        <w:rPr>
          <w:lang w:val="uk-UA"/>
        </w:rPr>
        <w:t>7</w:t>
      </w:r>
      <w:r>
        <w:t>.3.</w:t>
      </w:r>
      <w:proofErr w:type="gram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директора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заступників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нормативно-правового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організаційно-методичного</w:t>
      </w:r>
      <w:proofErr w:type="spellEnd"/>
      <w:r>
        <w:t xml:space="preserve"> характеру, </w:t>
      </w:r>
      <w:proofErr w:type="spellStart"/>
      <w:r>
        <w:t>ознайомлюється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відповідними</w:t>
      </w:r>
      <w:proofErr w:type="spellEnd"/>
      <w:r>
        <w:t xml:space="preserve"> документами.</w:t>
      </w:r>
      <w:r>
        <w:br/>
      </w:r>
      <w:r>
        <w:rPr>
          <w:lang w:val="uk-UA"/>
        </w:rPr>
        <w:t>7.</w:t>
      </w:r>
      <w:r>
        <w:t xml:space="preserve">4. </w:t>
      </w:r>
      <w:proofErr w:type="spellStart"/>
      <w:r>
        <w:t>Працює</w:t>
      </w:r>
      <w:proofErr w:type="spellEnd"/>
      <w:r>
        <w:t xml:space="preserve"> в </w:t>
      </w:r>
      <w:proofErr w:type="spellStart"/>
      <w:r>
        <w:t>тісній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учителями, батьками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 xml:space="preserve"> (</w:t>
      </w:r>
      <w:proofErr w:type="gramStart"/>
      <w:r>
        <w:t>особами</w:t>
      </w:r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заміняють</w:t>
      </w:r>
      <w:proofErr w:type="spellEnd"/>
      <w:r>
        <w:t xml:space="preserve">); систематично </w:t>
      </w:r>
      <w:proofErr w:type="spellStart"/>
      <w:r>
        <w:t>обмінюється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належать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адміністрацією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педагогічними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D3654D" w:rsidRDefault="00D3654D" w:rsidP="00D3654D">
      <w:pPr>
        <w:rPr>
          <w:lang w:val="uk-UA"/>
        </w:rPr>
      </w:pPr>
      <w:r>
        <w:rPr>
          <w:lang w:val="uk-UA"/>
        </w:rPr>
        <w:t xml:space="preserve">З посадовою  інструкцією </w:t>
      </w:r>
    </w:p>
    <w:p w:rsidR="00D3654D" w:rsidRDefault="00D3654D" w:rsidP="00D3654D">
      <w:pPr>
        <w:jc w:val="both"/>
        <w:rPr>
          <w:lang w:val="uk-UA"/>
        </w:rPr>
      </w:pPr>
      <w:r>
        <w:rPr>
          <w:lang w:val="uk-UA"/>
        </w:rPr>
        <w:t xml:space="preserve">ознайомлена (- </w:t>
      </w:r>
      <w:proofErr w:type="spellStart"/>
      <w:r>
        <w:rPr>
          <w:lang w:val="uk-UA"/>
        </w:rPr>
        <w:t>ий</w:t>
      </w:r>
      <w:proofErr w:type="spellEnd"/>
      <w:r>
        <w:rPr>
          <w:lang w:val="uk-UA"/>
        </w:rPr>
        <w:t>) отримала (-в):</w:t>
      </w:r>
    </w:p>
    <w:p w:rsidR="00D3654D" w:rsidRDefault="00D3654D" w:rsidP="00D3654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01.09.2014    __________  Шевченко Н.О.</w:t>
      </w:r>
    </w:p>
    <w:p w:rsidR="00D3654D" w:rsidRDefault="00D3654D" w:rsidP="00D3654D"/>
    <w:p w:rsidR="00D3654D" w:rsidRDefault="00D3654D"/>
    <w:sectPr w:rsidR="00D3654D" w:rsidSect="00A5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654D"/>
    <w:rsid w:val="005779C2"/>
    <w:rsid w:val="0073770C"/>
    <w:rsid w:val="009E309E"/>
    <w:rsid w:val="00A542EC"/>
    <w:rsid w:val="00D3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654D"/>
    <w:rPr>
      <w:b/>
      <w:bCs/>
    </w:rPr>
  </w:style>
  <w:style w:type="paragraph" w:customStyle="1" w:styleId="1">
    <w:name w:val="Обычный (веб)1"/>
    <w:basedOn w:val="a"/>
    <w:rsid w:val="00D3654D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5778</Characters>
  <Application>Microsoft Office Word</Application>
  <DocSecurity>0</DocSecurity>
  <Lines>48</Lines>
  <Paragraphs>13</Paragraphs>
  <ScaleCrop>false</ScaleCrop>
  <Company>Управлiння освiти Харкiвськоi мicькоi ради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Кирилл</cp:lastModifiedBy>
  <cp:revision>2</cp:revision>
  <dcterms:created xsi:type="dcterms:W3CDTF">2018-11-15T14:30:00Z</dcterms:created>
  <dcterms:modified xsi:type="dcterms:W3CDTF">2018-11-15T14:30:00Z</dcterms:modified>
</cp:coreProperties>
</file>