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2FF" w:rsidRPr="0071518F" w:rsidRDefault="005F78DB" w:rsidP="008869C8">
      <w:pPr>
        <w:pStyle w:val="1"/>
        <w:rPr>
          <w:rFonts w:ascii="Times New Roman" w:hAnsi="Times New Roman"/>
        </w:rPr>
      </w:pPr>
      <w:r w:rsidRPr="005F78DB">
        <w:rPr>
          <w:rFonts w:ascii="Times New Roman" w:hAnsi="Times New Roman"/>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25pt;height:53.25pt;visibility:visible">
            <v:imagedata r:id="rId5" o:title=""/>
          </v:shape>
        </w:pict>
      </w:r>
    </w:p>
    <w:p w:rsidR="008D62FF" w:rsidRPr="0071518F" w:rsidRDefault="008D62FF" w:rsidP="008869C8"/>
    <w:p w:rsidR="008D62FF" w:rsidRPr="00647826" w:rsidRDefault="008D62FF" w:rsidP="008869C8">
      <w:pPr>
        <w:jc w:val="center"/>
        <w:rPr>
          <w:b/>
          <w:sz w:val="24"/>
          <w:szCs w:val="24"/>
        </w:rPr>
      </w:pPr>
      <w:r w:rsidRPr="00647826">
        <w:rPr>
          <w:b/>
          <w:sz w:val="24"/>
          <w:szCs w:val="24"/>
        </w:rPr>
        <w:t>ОЛЕКСАНДРІЙСЬКА РАЙОННА ДЕРЖАВНА АДМІНІСТРАЦІЯ</w:t>
      </w:r>
    </w:p>
    <w:p w:rsidR="008D62FF" w:rsidRPr="00647826" w:rsidRDefault="008D62FF" w:rsidP="008869C8">
      <w:pPr>
        <w:jc w:val="center"/>
        <w:rPr>
          <w:b/>
          <w:sz w:val="24"/>
          <w:szCs w:val="24"/>
        </w:rPr>
      </w:pPr>
      <w:r w:rsidRPr="00647826">
        <w:rPr>
          <w:b/>
          <w:sz w:val="24"/>
          <w:szCs w:val="24"/>
        </w:rPr>
        <w:t>КІРОВОГРАДСЬКОЇ ОБЛАСТІ</w:t>
      </w:r>
    </w:p>
    <w:p w:rsidR="008D62FF" w:rsidRPr="00647826" w:rsidRDefault="008D62FF" w:rsidP="008869C8">
      <w:pPr>
        <w:jc w:val="center"/>
        <w:rPr>
          <w:b/>
          <w:sz w:val="24"/>
          <w:szCs w:val="24"/>
        </w:rPr>
      </w:pPr>
      <w:r w:rsidRPr="00647826">
        <w:rPr>
          <w:b/>
          <w:sz w:val="24"/>
          <w:szCs w:val="24"/>
        </w:rPr>
        <w:t>ВІДДІЛ ОСВІТИ</w:t>
      </w:r>
    </w:p>
    <w:p w:rsidR="008D62FF" w:rsidRPr="0071518F" w:rsidRDefault="008D62FF" w:rsidP="008869C8">
      <w:pPr>
        <w:jc w:val="center"/>
        <w:rPr>
          <w:b/>
        </w:rPr>
      </w:pPr>
    </w:p>
    <w:p w:rsidR="008D62FF" w:rsidRPr="00B24D31" w:rsidRDefault="008D62FF" w:rsidP="008869C8">
      <w:pPr>
        <w:jc w:val="center"/>
        <w:rPr>
          <w:b/>
          <w:bCs/>
          <w:sz w:val="32"/>
          <w:szCs w:val="32"/>
        </w:rPr>
      </w:pPr>
      <w:r w:rsidRPr="0071518F">
        <w:rPr>
          <w:b/>
          <w:bCs/>
          <w:sz w:val="32"/>
          <w:szCs w:val="32"/>
        </w:rPr>
        <w:t>НАКАЗ</w:t>
      </w:r>
    </w:p>
    <w:p w:rsidR="008D62FF" w:rsidRPr="00AF0E4E" w:rsidRDefault="008D62FF" w:rsidP="008869C8">
      <w:pPr>
        <w:rPr>
          <w:bCs/>
          <w:sz w:val="28"/>
          <w:szCs w:val="28"/>
          <w:u w:val="single"/>
        </w:rPr>
      </w:pPr>
      <w:r w:rsidRPr="0071518F">
        <w:rPr>
          <w:bCs/>
          <w:sz w:val="28"/>
          <w:szCs w:val="28"/>
        </w:rPr>
        <w:t xml:space="preserve">від </w:t>
      </w:r>
      <w:r w:rsidR="00AF0E4E">
        <w:rPr>
          <w:bCs/>
          <w:sz w:val="28"/>
          <w:szCs w:val="28"/>
        </w:rPr>
        <w:t xml:space="preserve"> 11.12. 2018 року</w:t>
      </w:r>
      <w:r w:rsidR="00AF0E4E">
        <w:rPr>
          <w:bCs/>
          <w:sz w:val="28"/>
          <w:szCs w:val="28"/>
        </w:rPr>
        <w:tab/>
      </w:r>
      <w:r w:rsidR="00AF0E4E">
        <w:rPr>
          <w:bCs/>
          <w:sz w:val="28"/>
          <w:szCs w:val="28"/>
        </w:rPr>
        <w:tab/>
      </w:r>
      <w:r w:rsidR="00AF0E4E">
        <w:rPr>
          <w:bCs/>
          <w:sz w:val="28"/>
          <w:szCs w:val="28"/>
        </w:rPr>
        <w:tab/>
      </w:r>
      <w:r w:rsidR="00AF0E4E">
        <w:rPr>
          <w:bCs/>
          <w:sz w:val="28"/>
          <w:szCs w:val="28"/>
        </w:rPr>
        <w:tab/>
      </w:r>
      <w:r w:rsidR="00AF0E4E">
        <w:rPr>
          <w:bCs/>
          <w:sz w:val="28"/>
          <w:szCs w:val="28"/>
        </w:rPr>
        <w:tab/>
      </w:r>
      <w:r w:rsidR="00AF0E4E">
        <w:rPr>
          <w:bCs/>
          <w:sz w:val="28"/>
          <w:szCs w:val="28"/>
        </w:rPr>
        <w:tab/>
      </w:r>
      <w:r w:rsidR="00AF0E4E">
        <w:rPr>
          <w:bCs/>
          <w:sz w:val="28"/>
          <w:szCs w:val="28"/>
        </w:rPr>
        <w:tab/>
        <w:t xml:space="preserve">№  </w:t>
      </w:r>
      <w:r w:rsidR="00AF0E4E" w:rsidRPr="00AF0E4E">
        <w:rPr>
          <w:bCs/>
          <w:sz w:val="28"/>
          <w:szCs w:val="28"/>
          <w:u w:val="single"/>
        </w:rPr>
        <w:t>459</w:t>
      </w:r>
    </w:p>
    <w:p w:rsidR="008D62FF" w:rsidRPr="0071518F" w:rsidRDefault="008D62FF" w:rsidP="008869C8">
      <w:pPr>
        <w:jc w:val="center"/>
        <w:rPr>
          <w:bCs/>
        </w:rPr>
      </w:pPr>
    </w:p>
    <w:p w:rsidR="008D62FF" w:rsidRPr="0071518F" w:rsidRDefault="008D62FF" w:rsidP="008869C8">
      <w:pPr>
        <w:jc w:val="center"/>
        <w:rPr>
          <w:sz w:val="28"/>
          <w:szCs w:val="28"/>
        </w:rPr>
      </w:pPr>
      <w:r w:rsidRPr="0071518F">
        <w:rPr>
          <w:sz w:val="28"/>
          <w:szCs w:val="28"/>
        </w:rPr>
        <w:t>м. Олександрія</w:t>
      </w:r>
    </w:p>
    <w:p w:rsidR="008D62FF" w:rsidRPr="00647826" w:rsidRDefault="008D62FF" w:rsidP="008869C8">
      <w:pPr>
        <w:rPr>
          <w:sz w:val="26"/>
          <w:szCs w:val="26"/>
        </w:rPr>
      </w:pPr>
    </w:p>
    <w:p w:rsidR="008D62FF" w:rsidRDefault="008D62FF" w:rsidP="008869C8">
      <w:pPr>
        <w:rPr>
          <w:b/>
          <w:sz w:val="28"/>
          <w:szCs w:val="28"/>
        </w:rPr>
      </w:pPr>
      <w:r>
        <w:rPr>
          <w:b/>
          <w:sz w:val="28"/>
          <w:szCs w:val="28"/>
        </w:rPr>
        <w:t>Про проведення  районного етапу</w:t>
      </w:r>
    </w:p>
    <w:p w:rsidR="008D62FF" w:rsidRDefault="008D62FF" w:rsidP="008869C8">
      <w:pPr>
        <w:rPr>
          <w:b/>
          <w:sz w:val="28"/>
          <w:szCs w:val="28"/>
        </w:rPr>
      </w:pPr>
      <w:r>
        <w:rPr>
          <w:b/>
          <w:sz w:val="28"/>
          <w:szCs w:val="28"/>
        </w:rPr>
        <w:t xml:space="preserve"> обласного конкурсу</w:t>
      </w:r>
    </w:p>
    <w:p w:rsidR="008D62FF" w:rsidRDefault="008D62FF" w:rsidP="008869C8">
      <w:pPr>
        <w:rPr>
          <w:b/>
          <w:sz w:val="28"/>
          <w:szCs w:val="28"/>
        </w:rPr>
      </w:pPr>
      <w:r>
        <w:rPr>
          <w:b/>
          <w:sz w:val="28"/>
          <w:szCs w:val="28"/>
        </w:rPr>
        <w:t>«Чорнобиль з пам’яті не стерти»</w:t>
      </w:r>
    </w:p>
    <w:p w:rsidR="008D62FF" w:rsidRDefault="008D62FF" w:rsidP="008869C8">
      <w:pPr>
        <w:rPr>
          <w:b/>
          <w:sz w:val="28"/>
          <w:szCs w:val="28"/>
        </w:rPr>
      </w:pPr>
    </w:p>
    <w:p w:rsidR="008D62FF" w:rsidRPr="00C32C7C" w:rsidRDefault="008D62FF" w:rsidP="008869C8">
      <w:pPr>
        <w:jc w:val="both"/>
        <w:rPr>
          <w:sz w:val="28"/>
          <w:szCs w:val="28"/>
        </w:rPr>
      </w:pPr>
      <w:r>
        <w:rPr>
          <w:b/>
          <w:sz w:val="28"/>
          <w:szCs w:val="28"/>
        </w:rPr>
        <w:tab/>
      </w:r>
      <w:r w:rsidRPr="00C32C7C">
        <w:rPr>
          <w:sz w:val="28"/>
          <w:szCs w:val="28"/>
        </w:rPr>
        <w:t>На виконання</w:t>
      </w:r>
      <w:r>
        <w:rPr>
          <w:sz w:val="28"/>
          <w:szCs w:val="28"/>
        </w:rPr>
        <w:t xml:space="preserve"> наказу начальника управління освіти, науки, молоді та спорту Кіровоградської обласної державної адміністрації  від 06.12.2018 року №845-од «Про проведення обласного конкурсу «Чорнобиль з пам’яті не стерти» та з метою формування в учнів почуття гордості за старше покоління, повагу до ліквідаторів наслідків Чорнобильської катастрофи, виховання свідомих громадян, які пам’ятають свою історію і бережуть навколишню природу</w:t>
      </w:r>
    </w:p>
    <w:p w:rsidR="008D62FF" w:rsidRDefault="008D62FF" w:rsidP="008869C8"/>
    <w:p w:rsidR="008D62FF" w:rsidRDefault="008D62FF" w:rsidP="008869C8">
      <w:pPr>
        <w:rPr>
          <w:sz w:val="28"/>
          <w:szCs w:val="28"/>
        </w:rPr>
      </w:pPr>
      <w:r w:rsidRPr="007C4C44">
        <w:rPr>
          <w:sz w:val="28"/>
          <w:szCs w:val="28"/>
        </w:rPr>
        <w:t>НАКАЗУЮ:</w:t>
      </w:r>
    </w:p>
    <w:p w:rsidR="008D62FF" w:rsidRDefault="008D62FF" w:rsidP="008869C8">
      <w:pPr>
        <w:rPr>
          <w:sz w:val="28"/>
          <w:szCs w:val="28"/>
        </w:rPr>
      </w:pPr>
    </w:p>
    <w:p w:rsidR="008D62FF" w:rsidRDefault="008D62FF" w:rsidP="008869C8">
      <w:pPr>
        <w:pStyle w:val="a3"/>
        <w:numPr>
          <w:ilvl w:val="0"/>
          <w:numId w:val="1"/>
        </w:numPr>
        <w:rPr>
          <w:sz w:val="28"/>
          <w:szCs w:val="28"/>
        </w:rPr>
      </w:pPr>
      <w:r>
        <w:rPr>
          <w:sz w:val="28"/>
          <w:szCs w:val="28"/>
        </w:rPr>
        <w:t>Затвердити умови проведення конкурсу «Чорнобиль з пам’яті не стерти» та склад журі  згідно з додатками 1 та 2 відповідно.</w:t>
      </w:r>
    </w:p>
    <w:p w:rsidR="008D62FF" w:rsidRDefault="008D62FF" w:rsidP="008869C8">
      <w:pPr>
        <w:pStyle w:val="a3"/>
        <w:numPr>
          <w:ilvl w:val="0"/>
          <w:numId w:val="1"/>
        </w:numPr>
        <w:rPr>
          <w:sz w:val="28"/>
          <w:szCs w:val="28"/>
        </w:rPr>
      </w:pPr>
      <w:r>
        <w:rPr>
          <w:sz w:val="28"/>
          <w:szCs w:val="28"/>
        </w:rPr>
        <w:t>Директору районного центру дитячої та юнацької творчості Демченко О.В.:</w:t>
      </w:r>
    </w:p>
    <w:p w:rsidR="008D62FF" w:rsidRDefault="008D62FF" w:rsidP="008869C8">
      <w:pPr>
        <w:pStyle w:val="a3"/>
        <w:numPr>
          <w:ilvl w:val="1"/>
          <w:numId w:val="1"/>
        </w:numPr>
        <w:jc w:val="both"/>
        <w:rPr>
          <w:sz w:val="28"/>
          <w:szCs w:val="28"/>
        </w:rPr>
      </w:pPr>
      <w:r>
        <w:rPr>
          <w:sz w:val="28"/>
          <w:szCs w:val="28"/>
        </w:rPr>
        <w:t>вжити організаційних заходів для проведення Конкурсу відповідно до затверджених Умов.</w:t>
      </w:r>
    </w:p>
    <w:p w:rsidR="008D62FF" w:rsidRDefault="008D62FF" w:rsidP="008869C8">
      <w:pPr>
        <w:pStyle w:val="a3"/>
        <w:numPr>
          <w:ilvl w:val="1"/>
          <w:numId w:val="1"/>
        </w:numPr>
        <w:jc w:val="both"/>
        <w:rPr>
          <w:sz w:val="28"/>
          <w:szCs w:val="28"/>
        </w:rPr>
      </w:pPr>
      <w:r>
        <w:rPr>
          <w:sz w:val="28"/>
          <w:szCs w:val="28"/>
        </w:rPr>
        <w:t>до 7 березня 2019 року визначити переможців Конкурсу.</w:t>
      </w:r>
    </w:p>
    <w:p w:rsidR="008D62FF" w:rsidRDefault="008D62FF" w:rsidP="008869C8">
      <w:pPr>
        <w:pStyle w:val="a3"/>
        <w:numPr>
          <w:ilvl w:val="1"/>
          <w:numId w:val="1"/>
        </w:numPr>
        <w:jc w:val="both"/>
        <w:rPr>
          <w:sz w:val="28"/>
          <w:szCs w:val="28"/>
        </w:rPr>
      </w:pPr>
      <w:r>
        <w:rPr>
          <w:sz w:val="28"/>
          <w:szCs w:val="28"/>
        </w:rPr>
        <w:t>до 15 березня 2019 року направити роботи переможців  для участі в обласному етапі комунальному позашкільному закладу «Кіровоградський обласний центр дитячої та юнацької творчості».</w:t>
      </w:r>
    </w:p>
    <w:p w:rsidR="008D62FF" w:rsidRDefault="008D62FF" w:rsidP="008869C8">
      <w:pPr>
        <w:pStyle w:val="a3"/>
        <w:numPr>
          <w:ilvl w:val="0"/>
          <w:numId w:val="1"/>
        </w:numPr>
        <w:jc w:val="both"/>
        <w:rPr>
          <w:sz w:val="28"/>
          <w:szCs w:val="28"/>
        </w:rPr>
      </w:pPr>
      <w:r>
        <w:rPr>
          <w:sz w:val="28"/>
          <w:szCs w:val="28"/>
        </w:rPr>
        <w:t>Керівникам закладів загальної середньої освіти:</w:t>
      </w:r>
    </w:p>
    <w:p w:rsidR="008D62FF" w:rsidRPr="00C0261F" w:rsidRDefault="008D62FF" w:rsidP="008869C8">
      <w:pPr>
        <w:pStyle w:val="a3"/>
        <w:numPr>
          <w:ilvl w:val="1"/>
          <w:numId w:val="1"/>
        </w:numPr>
        <w:jc w:val="both"/>
        <w:rPr>
          <w:sz w:val="28"/>
          <w:szCs w:val="28"/>
        </w:rPr>
      </w:pPr>
      <w:r>
        <w:rPr>
          <w:sz w:val="28"/>
          <w:szCs w:val="28"/>
        </w:rPr>
        <w:t>о</w:t>
      </w:r>
      <w:r w:rsidRPr="00C0261F">
        <w:rPr>
          <w:sz w:val="28"/>
          <w:szCs w:val="28"/>
        </w:rPr>
        <w:t xml:space="preserve">рганізувати проведення конкурсу «Чорнобиль з пам’яті не      </w:t>
      </w:r>
    </w:p>
    <w:p w:rsidR="008D62FF" w:rsidRPr="00C0261F" w:rsidRDefault="008D62FF" w:rsidP="008869C8">
      <w:pPr>
        <w:ind w:left="709" w:firstLine="707"/>
        <w:jc w:val="both"/>
        <w:rPr>
          <w:sz w:val="28"/>
          <w:szCs w:val="28"/>
        </w:rPr>
      </w:pPr>
      <w:r>
        <w:rPr>
          <w:sz w:val="28"/>
          <w:szCs w:val="28"/>
        </w:rPr>
        <w:t xml:space="preserve">стерти» в </w:t>
      </w:r>
      <w:r w:rsidRPr="00C0261F">
        <w:rPr>
          <w:sz w:val="28"/>
          <w:szCs w:val="28"/>
        </w:rPr>
        <w:t xml:space="preserve">межах затвердженого плану заходів  до Дня  </w:t>
      </w:r>
    </w:p>
    <w:p w:rsidR="008D62FF" w:rsidRDefault="008D62FF" w:rsidP="008869C8">
      <w:pPr>
        <w:ind w:left="709" w:firstLine="707"/>
        <w:jc w:val="both"/>
        <w:rPr>
          <w:sz w:val="28"/>
          <w:szCs w:val="28"/>
        </w:rPr>
      </w:pPr>
      <w:r w:rsidRPr="00C0261F">
        <w:rPr>
          <w:sz w:val="28"/>
          <w:szCs w:val="28"/>
        </w:rPr>
        <w:t xml:space="preserve">вшанування учасників ліквідації наслідків аварії на </w:t>
      </w:r>
      <w:r>
        <w:rPr>
          <w:sz w:val="28"/>
          <w:szCs w:val="28"/>
        </w:rPr>
        <w:t xml:space="preserve"> </w:t>
      </w:r>
    </w:p>
    <w:p w:rsidR="008D62FF" w:rsidRPr="00C0261F" w:rsidRDefault="008D62FF" w:rsidP="008869C8">
      <w:pPr>
        <w:ind w:left="709" w:firstLine="707"/>
        <w:jc w:val="both"/>
        <w:rPr>
          <w:sz w:val="28"/>
          <w:szCs w:val="28"/>
        </w:rPr>
      </w:pPr>
      <w:r w:rsidRPr="00C0261F">
        <w:rPr>
          <w:sz w:val="28"/>
          <w:szCs w:val="28"/>
        </w:rPr>
        <w:t>Чорнобильській АЕС</w:t>
      </w:r>
      <w:r>
        <w:rPr>
          <w:sz w:val="28"/>
          <w:szCs w:val="28"/>
        </w:rPr>
        <w:t xml:space="preserve"> у закладах освіти.</w:t>
      </w:r>
    </w:p>
    <w:p w:rsidR="008D62FF" w:rsidRDefault="008D62FF" w:rsidP="008869C8">
      <w:pPr>
        <w:pStyle w:val="a3"/>
        <w:numPr>
          <w:ilvl w:val="1"/>
          <w:numId w:val="1"/>
        </w:numPr>
        <w:jc w:val="both"/>
        <w:rPr>
          <w:sz w:val="28"/>
          <w:szCs w:val="28"/>
        </w:rPr>
      </w:pPr>
      <w:r>
        <w:rPr>
          <w:sz w:val="28"/>
          <w:szCs w:val="28"/>
        </w:rPr>
        <w:t>направити роботи переможців до 5 березня 2019 року до районного центру дитячої та юнацької творчості для визначення переможця.</w:t>
      </w:r>
    </w:p>
    <w:p w:rsidR="008D62FF" w:rsidRDefault="008D62FF" w:rsidP="008869C8">
      <w:pPr>
        <w:pStyle w:val="a3"/>
        <w:numPr>
          <w:ilvl w:val="0"/>
          <w:numId w:val="1"/>
        </w:numPr>
        <w:jc w:val="both"/>
        <w:rPr>
          <w:sz w:val="28"/>
          <w:szCs w:val="28"/>
        </w:rPr>
      </w:pPr>
      <w:r>
        <w:rPr>
          <w:sz w:val="28"/>
          <w:szCs w:val="28"/>
        </w:rPr>
        <w:t>Контроль за виконанням даного наказу покласти на головного спеціаліста відділу освіти Михайленко С.Л.</w:t>
      </w:r>
    </w:p>
    <w:p w:rsidR="008D62FF" w:rsidRDefault="008D62FF" w:rsidP="008869C8">
      <w:pPr>
        <w:jc w:val="both"/>
        <w:rPr>
          <w:sz w:val="28"/>
          <w:szCs w:val="28"/>
        </w:rPr>
      </w:pPr>
    </w:p>
    <w:p w:rsidR="008D62FF" w:rsidRDefault="008D62FF" w:rsidP="008869C8">
      <w:pPr>
        <w:jc w:val="both"/>
        <w:rPr>
          <w:sz w:val="28"/>
          <w:szCs w:val="28"/>
        </w:rPr>
      </w:pPr>
      <w:r>
        <w:rPr>
          <w:sz w:val="28"/>
          <w:szCs w:val="28"/>
        </w:rPr>
        <w:t>Головний спеціаліст відділу освіти</w:t>
      </w:r>
      <w:r>
        <w:rPr>
          <w:sz w:val="28"/>
          <w:szCs w:val="28"/>
        </w:rPr>
        <w:tab/>
      </w:r>
      <w:r>
        <w:rPr>
          <w:sz w:val="28"/>
          <w:szCs w:val="28"/>
        </w:rPr>
        <w:tab/>
      </w:r>
      <w:r>
        <w:rPr>
          <w:sz w:val="28"/>
          <w:szCs w:val="28"/>
        </w:rPr>
        <w:tab/>
      </w:r>
      <w:r>
        <w:rPr>
          <w:sz w:val="28"/>
          <w:szCs w:val="28"/>
        </w:rPr>
        <w:tab/>
        <w:t>С.Михайленко</w:t>
      </w:r>
    </w:p>
    <w:p w:rsidR="008D62FF" w:rsidRDefault="008D62FF" w:rsidP="008869C8">
      <w:pPr>
        <w:pStyle w:val="12"/>
        <w:keepNext/>
        <w:keepLines/>
        <w:shd w:val="clear" w:color="auto" w:fill="auto"/>
        <w:spacing w:before="0"/>
        <w:ind w:right="40"/>
        <w:jc w:val="left"/>
        <w:rPr>
          <w:rFonts w:ascii="Times New Roman" w:hAnsi="Times New Roman" w:cs="Times New Roman"/>
          <w:b w:val="0"/>
          <w:bCs w:val="0"/>
          <w:sz w:val="28"/>
          <w:szCs w:val="28"/>
          <w:lang w:val="uk-UA" w:eastAsia="ru-RU"/>
        </w:rPr>
      </w:pPr>
      <w:bookmarkStart w:id="0" w:name="bookmark0"/>
    </w:p>
    <w:p w:rsidR="008D62FF" w:rsidRPr="00E015A8" w:rsidRDefault="008D62FF" w:rsidP="008869C8">
      <w:pPr>
        <w:pStyle w:val="12"/>
        <w:keepNext/>
        <w:keepLines/>
        <w:shd w:val="clear" w:color="auto" w:fill="auto"/>
        <w:spacing w:before="0" w:line="240" w:lineRule="auto"/>
        <w:ind w:left="4248" w:right="40" w:firstLine="708"/>
        <w:jc w:val="left"/>
        <w:rPr>
          <w:rFonts w:ascii="Times New Roman" w:hAnsi="Times New Roman" w:cs="Times New Roman"/>
          <w:b w:val="0"/>
          <w:color w:val="000000"/>
          <w:sz w:val="24"/>
          <w:szCs w:val="24"/>
          <w:lang w:val="uk-UA"/>
        </w:rPr>
      </w:pPr>
      <w:r>
        <w:rPr>
          <w:rFonts w:ascii="Times New Roman" w:hAnsi="Times New Roman" w:cs="Times New Roman"/>
          <w:b w:val="0"/>
          <w:color w:val="000000"/>
          <w:sz w:val="24"/>
          <w:szCs w:val="24"/>
          <w:lang w:val="uk-UA"/>
        </w:rPr>
        <w:t xml:space="preserve">         </w:t>
      </w:r>
      <w:r w:rsidRPr="00E015A8">
        <w:rPr>
          <w:rFonts w:ascii="Times New Roman" w:hAnsi="Times New Roman" w:cs="Times New Roman"/>
          <w:b w:val="0"/>
          <w:color w:val="000000"/>
          <w:sz w:val="24"/>
          <w:szCs w:val="24"/>
          <w:lang w:val="uk-UA"/>
        </w:rPr>
        <w:t xml:space="preserve">Додаток </w:t>
      </w:r>
      <w:r>
        <w:rPr>
          <w:rFonts w:ascii="Times New Roman" w:hAnsi="Times New Roman" w:cs="Times New Roman"/>
          <w:b w:val="0"/>
          <w:color w:val="000000"/>
          <w:sz w:val="24"/>
          <w:szCs w:val="24"/>
          <w:lang w:val="uk-UA"/>
        </w:rPr>
        <w:t>1</w:t>
      </w:r>
    </w:p>
    <w:p w:rsidR="008D62FF" w:rsidRPr="00E015A8" w:rsidRDefault="008D62FF" w:rsidP="008869C8">
      <w:pPr>
        <w:pStyle w:val="12"/>
        <w:keepNext/>
        <w:keepLines/>
        <w:shd w:val="clear" w:color="auto" w:fill="auto"/>
        <w:spacing w:before="0" w:line="240" w:lineRule="auto"/>
        <w:ind w:left="4956" w:right="40"/>
        <w:jc w:val="left"/>
        <w:rPr>
          <w:rFonts w:ascii="Times New Roman" w:hAnsi="Times New Roman" w:cs="Times New Roman"/>
          <w:b w:val="0"/>
          <w:color w:val="000000"/>
          <w:sz w:val="24"/>
          <w:szCs w:val="24"/>
          <w:lang w:val="uk-UA"/>
        </w:rPr>
      </w:pPr>
      <w:r>
        <w:rPr>
          <w:rFonts w:ascii="Times New Roman" w:hAnsi="Times New Roman" w:cs="Times New Roman"/>
          <w:b w:val="0"/>
          <w:color w:val="000000"/>
          <w:lang w:val="uk-UA"/>
        </w:rPr>
        <w:t xml:space="preserve">         </w:t>
      </w:r>
      <w:r w:rsidRPr="00E015A8">
        <w:rPr>
          <w:rFonts w:ascii="Times New Roman" w:hAnsi="Times New Roman" w:cs="Times New Roman"/>
          <w:b w:val="0"/>
          <w:color w:val="000000"/>
          <w:sz w:val="24"/>
          <w:szCs w:val="24"/>
          <w:lang w:val="uk-UA"/>
        </w:rPr>
        <w:t>до наказу відділу освіти</w:t>
      </w:r>
    </w:p>
    <w:p w:rsidR="008D62FF" w:rsidRPr="00E015A8" w:rsidRDefault="008D62FF" w:rsidP="008869C8">
      <w:pPr>
        <w:pStyle w:val="12"/>
        <w:keepNext/>
        <w:keepLines/>
        <w:shd w:val="clear" w:color="auto" w:fill="auto"/>
        <w:spacing w:before="0" w:line="240" w:lineRule="auto"/>
        <w:ind w:left="4248" w:right="40" w:firstLine="708"/>
        <w:jc w:val="left"/>
        <w:rPr>
          <w:rFonts w:ascii="Times New Roman" w:hAnsi="Times New Roman" w:cs="Times New Roman"/>
          <w:b w:val="0"/>
          <w:color w:val="000000"/>
          <w:sz w:val="24"/>
          <w:szCs w:val="24"/>
          <w:lang w:val="uk-UA"/>
        </w:rPr>
      </w:pPr>
      <w:r w:rsidRPr="00E015A8">
        <w:rPr>
          <w:rFonts w:ascii="Times New Roman" w:hAnsi="Times New Roman" w:cs="Times New Roman"/>
          <w:b w:val="0"/>
          <w:color w:val="000000"/>
          <w:sz w:val="24"/>
          <w:szCs w:val="24"/>
          <w:lang w:val="uk-UA"/>
        </w:rPr>
        <w:t xml:space="preserve">         Олександрійської  </w:t>
      </w:r>
    </w:p>
    <w:p w:rsidR="008D62FF" w:rsidRPr="00E015A8" w:rsidRDefault="008D62FF" w:rsidP="008869C8">
      <w:pPr>
        <w:pStyle w:val="12"/>
        <w:keepNext/>
        <w:keepLines/>
        <w:shd w:val="clear" w:color="auto" w:fill="auto"/>
        <w:spacing w:before="0" w:line="240" w:lineRule="auto"/>
        <w:ind w:left="4248" w:right="40" w:firstLine="708"/>
        <w:jc w:val="left"/>
        <w:rPr>
          <w:rFonts w:ascii="Times New Roman" w:hAnsi="Times New Roman" w:cs="Times New Roman"/>
          <w:b w:val="0"/>
          <w:color w:val="000000"/>
          <w:sz w:val="24"/>
          <w:szCs w:val="24"/>
          <w:lang w:val="uk-UA"/>
        </w:rPr>
      </w:pPr>
      <w:r w:rsidRPr="00E015A8">
        <w:rPr>
          <w:rFonts w:ascii="Times New Roman" w:hAnsi="Times New Roman" w:cs="Times New Roman"/>
          <w:b w:val="0"/>
          <w:color w:val="000000"/>
          <w:sz w:val="24"/>
          <w:szCs w:val="24"/>
          <w:lang w:val="uk-UA"/>
        </w:rPr>
        <w:t xml:space="preserve">          райдержадміністрації</w:t>
      </w:r>
    </w:p>
    <w:p w:rsidR="008D62FF" w:rsidRPr="00E015A8" w:rsidRDefault="008D62FF" w:rsidP="008869C8">
      <w:pPr>
        <w:pStyle w:val="12"/>
        <w:keepNext/>
        <w:keepLines/>
        <w:shd w:val="clear" w:color="auto" w:fill="auto"/>
        <w:spacing w:before="0" w:line="240" w:lineRule="auto"/>
        <w:ind w:left="4248" w:right="40" w:firstLine="708"/>
        <w:jc w:val="left"/>
        <w:rPr>
          <w:rFonts w:ascii="Times New Roman" w:hAnsi="Times New Roman" w:cs="Times New Roman"/>
          <w:b w:val="0"/>
          <w:color w:val="000000"/>
          <w:sz w:val="24"/>
          <w:szCs w:val="24"/>
          <w:lang w:val="uk-UA"/>
        </w:rPr>
      </w:pPr>
      <w:r>
        <w:rPr>
          <w:rFonts w:ascii="Times New Roman" w:hAnsi="Times New Roman" w:cs="Times New Roman"/>
          <w:b w:val="0"/>
          <w:color w:val="000000"/>
          <w:sz w:val="24"/>
          <w:szCs w:val="24"/>
          <w:lang w:val="uk-UA"/>
        </w:rPr>
        <w:t xml:space="preserve">          </w:t>
      </w:r>
      <w:r w:rsidR="00AF0E4E">
        <w:rPr>
          <w:rFonts w:ascii="Times New Roman" w:hAnsi="Times New Roman" w:cs="Times New Roman"/>
          <w:b w:val="0"/>
          <w:color w:val="000000"/>
          <w:sz w:val="24"/>
          <w:szCs w:val="24"/>
          <w:lang w:val="uk-UA"/>
        </w:rPr>
        <w:t>від 10.12.2018 року № 459</w:t>
      </w:r>
    </w:p>
    <w:p w:rsidR="008D62FF" w:rsidRDefault="008D62FF" w:rsidP="008869C8">
      <w:pPr>
        <w:pStyle w:val="12"/>
        <w:keepNext/>
        <w:keepLines/>
        <w:shd w:val="clear" w:color="auto" w:fill="auto"/>
        <w:spacing w:before="0" w:line="240" w:lineRule="auto"/>
        <w:ind w:right="40"/>
      </w:pPr>
      <w:r>
        <w:rPr>
          <w:color w:val="000000"/>
          <w:lang w:val="uk-UA"/>
        </w:rPr>
        <w:t>Умови</w:t>
      </w:r>
      <w:bookmarkEnd w:id="0"/>
    </w:p>
    <w:p w:rsidR="008D62FF" w:rsidRDefault="008D62FF" w:rsidP="008869C8">
      <w:pPr>
        <w:pStyle w:val="30"/>
        <w:shd w:val="clear" w:color="auto" w:fill="auto"/>
        <w:spacing w:after="294" w:line="320" w:lineRule="exact"/>
        <w:ind w:left="2820" w:right="2880"/>
        <w:jc w:val="center"/>
      </w:pPr>
      <w:r>
        <w:rPr>
          <w:color w:val="000000"/>
          <w:lang w:val="uk-UA"/>
        </w:rPr>
        <w:t xml:space="preserve">проведення  районного етапу обласного конкурсу «Чорнобиль </w:t>
      </w:r>
      <w:r>
        <w:rPr>
          <w:rStyle w:val="31"/>
          <w:rFonts w:eastAsia="Calibri"/>
        </w:rPr>
        <w:t xml:space="preserve">з </w:t>
      </w:r>
      <w:r>
        <w:rPr>
          <w:color w:val="000000"/>
          <w:lang w:val="uk-UA"/>
        </w:rPr>
        <w:t>пам’яті не стерти»</w:t>
      </w:r>
    </w:p>
    <w:p w:rsidR="008D62FF" w:rsidRDefault="008D62FF" w:rsidP="008869C8">
      <w:pPr>
        <w:pStyle w:val="12"/>
        <w:keepNext/>
        <w:keepLines/>
        <w:numPr>
          <w:ilvl w:val="0"/>
          <w:numId w:val="2"/>
        </w:numPr>
        <w:shd w:val="clear" w:color="auto" w:fill="auto"/>
        <w:tabs>
          <w:tab w:val="left" w:pos="3903"/>
        </w:tabs>
        <w:spacing w:before="0" w:line="328" w:lineRule="exact"/>
        <w:ind w:left="3640"/>
        <w:jc w:val="left"/>
      </w:pPr>
      <w:bookmarkStart w:id="1" w:name="bookmark1"/>
      <w:r>
        <w:rPr>
          <w:color w:val="000000"/>
          <w:lang w:val="uk-UA"/>
        </w:rPr>
        <w:t>Загальні положення</w:t>
      </w:r>
      <w:bookmarkEnd w:id="1"/>
    </w:p>
    <w:p w:rsidR="008D62FF" w:rsidRDefault="008D62FF" w:rsidP="008869C8">
      <w:pPr>
        <w:pStyle w:val="4"/>
        <w:numPr>
          <w:ilvl w:val="1"/>
          <w:numId w:val="2"/>
        </w:numPr>
        <w:shd w:val="clear" w:color="auto" w:fill="auto"/>
        <w:tabs>
          <w:tab w:val="left" w:pos="1230"/>
        </w:tabs>
        <w:spacing w:before="0" w:line="328" w:lineRule="exact"/>
        <w:ind w:left="20" w:right="40" w:firstLine="720"/>
        <w:jc w:val="both"/>
      </w:pPr>
      <w:r>
        <w:rPr>
          <w:color w:val="000000"/>
          <w:lang w:val="uk-UA"/>
        </w:rPr>
        <w:t>Ці Умови визначають статус, мету і завдання проведення районного етапу обласного  конкурсу «Чорнобиль з пам'яті не стерти» (далі - Конкурс).</w:t>
      </w:r>
    </w:p>
    <w:p w:rsidR="008D62FF" w:rsidRDefault="008D62FF" w:rsidP="008869C8">
      <w:pPr>
        <w:pStyle w:val="4"/>
        <w:numPr>
          <w:ilvl w:val="1"/>
          <w:numId w:val="2"/>
        </w:numPr>
        <w:shd w:val="clear" w:color="auto" w:fill="auto"/>
        <w:tabs>
          <w:tab w:val="left" w:pos="1240"/>
        </w:tabs>
        <w:spacing w:before="0" w:line="328" w:lineRule="exact"/>
        <w:ind w:left="20" w:right="40" w:firstLine="720"/>
        <w:jc w:val="both"/>
      </w:pPr>
      <w:r>
        <w:rPr>
          <w:rStyle w:val="a5"/>
          <w:rFonts w:eastAsia="Calibri"/>
        </w:rPr>
        <w:t xml:space="preserve">Засновники Конкурсу </w:t>
      </w:r>
      <w:r>
        <w:rPr>
          <w:color w:val="000000"/>
          <w:lang w:val="uk-UA"/>
        </w:rPr>
        <w:t>- управління освіти, науки, молоді та спорту Кіровоградської обласної державної адміністрації, комунальний позашкільний навчальний заклад «Кіровоградський обласний центр дитячої та юнацької творчості».</w:t>
      </w:r>
    </w:p>
    <w:p w:rsidR="008D62FF" w:rsidRDefault="008D62FF" w:rsidP="008869C8">
      <w:pPr>
        <w:pStyle w:val="4"/>
        <w:numPr>
          <w:ilvl w:val="1"/>
          <w:numId w:val="2"/>
        </w:numPr>
        <w:shd w:val="clear" w:color="auto" w:fill="auto"/>
        <w:tabs>
          <w:tab w:val="left" w:pos="1471"/>
        </w:tabs>
        <w:spacing w:before="0" w:line="328" w:lineRule="exact"/>
        <w:ind w:left="20" w:right="40" w:firstLine="720"/>
        <w:jc w:val="both"/>
      </w:pPr>
      <w:r>
        <w:rPr>
          <w:rStyle w:val="a5"/>
          <w:rFonts w:eastAsia="Calibri"/>
        </w:rPr>
        <w:t xml:space="preserve">Партнери Конкурсу </w:t>
      </w:r>
      <w:r>
        <w:rPr>
          <w:color w:val="000000"/>
          <w:lang w:val="uk-UA"/>
        </w:rPr>
        <w:t>- Кіровоградська обласна державна адміністрація, Кіровоградська обласна рада.</w:t>
      </w:r>
    </w:p>
    <w:p w:rsidR="008D62FF" w:rsidRDefault="008D62FF" w:rsidP="008869C8">
      <w:pPr>
        <w:pStyle w:val="4"/>
        <w:numPr>
          <w:ilvl w:val="1"/>
          <w:numId w:val="2"/>
        </w:numPr>
        <w:shd w:val="clear" w:color="auto" w:fill="auto"/>
        <w:tabs>
          <w:tab w:val="left" w:pos="1284"/>
        </w:tabs>
        <w:spacing w:before="0" w:line="328" w:lineRule="exact"/>
        <w:ind w:left="20" w:right="40" w:firstLine="720"/>
        <w:jc w:val="both"/>
      </w:pPr>
      <w:r>
        <w:rPr>
          <w:rStyle w:val="a5"/>
          <w:rFonts w:eastAsia="Calibri"/>
        </w:rPr>
        <w:t xml:space="preserve">Мета Конкурсу </w:t>
      </w:r>
      <w:r>
        <w:rPr>
          <w:color w:val="000000"/>
          <w:lang w:val="uk-UA"/>
        </w:rPr>
        <w:t>- формувати в учнів почуття гордості за старше покоління, повагу до ліквідаторів наслідків Чорнобильської катастрофи та привернути увагу громадськості засобами художніх творів та образотворчого мистецтва до проблем наслідків екологічних катастроф та важливості збереження навколишнього середовища.</w:t>
      </w:r>
    </w:p>
    <w:p w:rsidR="008D62FF" w:rsidRDefault="008D62FF" w:rsidP="008869C8">
      <w:pPr>
        <w:pStyle w:val="4"/>
        <w:numPr>
          <w:ilvl w:val="1"/>
          <w:numId w:val="2"/>
        </w:numPr>
        <w:shd w:val="clear" w:color="auto" w:fill="auto"/>
        <w:tabs>
          <w:tab w:val="left" w:pos="1291"/>
        </w:tabs>
        <w:spacing w:before="0" w:line="328" w:lineRule="exact"/>
        <w:ind w:left="20" w:right="40" w:firstLine="720"/>
        <w:jc w:val="both"/>
      </w:pPr>
      <w:r>
        <w:rPr>
          <w:rStyle w:val="a5"/>
          <w:rFonts w:eastAsia="Calibri"/>
        </w:rPr>
        <w:t xml:space="preserve">Завдання Конкурсу </w:t>
      </w:r>
      <w:r>
        <w:rPr>
          <w:color w:val="000000"/>
          <w:lang w:val="uk-UA"/>
        </w:rPr>
        <w:t>- спонукати дітей, учнівську та студентську молодь до висловлювання думок та бачення подій через творчість. Виявлення і відзначення найкращих мистецьких робіт конкурсантів.</w:t>
      </w:r>
    </w:p>
    <w:p w:rsidR="008D62FF" w:rsidRDefault="008D62FF" w:rsidP="008869C8">
      <w:pPr>
        <w:pStyle w:val="4"/>
        <w:numPr>
          <w:ilvl w:val="1"/>
          <w:numId w:val="2"/>
        </w:numPr>
        <w:shd w:val="clear" w:color="auto" w:fill="auto"/>
        <w:tabs>
          <w:tab w:val="left" w:pos="1197"/>
        </w:tabs>
        <w:spacing w:before="0" w:line="328" w:lineRule="exact"/>
        <w:ind w:left="20" w:firstLine="720"/>
        <w:jc w:val="both"/>
      </w:pPr>
      <w:r>
        <w:rPr>
          <w:color w:val="000000"/>
          <w:lang w:val="uk-UA"/>
        </w:rPr>
        <w:t xml:space="preserve">Конкурс проводиться у </w:t>
      </w:r>
      <w:r>
        <w:rPr>
          <w:rStyle w:val="a5"/>
          <w:rFonts w:eastAsia="Calibri"/>
        </w:rPr>
        <w:t>двох номінаціях:</w:t>
      </w:r>
    </w:p>
    <w:p w:rsidR="008D62FF" w:rsidRDefault="008D62FF" w:rsidP="008869C8">
      <w:pPr>
        <w:pStyle w:val="4"/>
        <w:shd w:val="clear" w:color="auto" w:fill="auto"/>
        <w:spacing w:before="0" w:line="328" w:lineRule="exact"/>
        <w:ind w:left="20" w:firstLine="720"/>
        <w:jc w:val="both"/>
      </w:pPr>
      <w:r>
        <w:rPr>
          <w:color w:val="000000"/>
          <w:lang w:val="uk-UA"/>
        </w:rPr>
        <w:t>художній твір (поезія, проза);</w:t>
      </w:r>
    </w:p>
    <w:p w:rsidR="008D62FF" w:rsidRDefault="008D62FF" w:rsidP="008869C8">
      <w:pPr>
        <w:pStyle w:val="4"/>
        <w:shd w:val="clear" w:color="auto" w:fill="auto"/>
        <w:spacing w:before="0" w:after="303" w:line="328" w:lineRule="exact"/>
        <w:ind w:left="20" w:firstLine="720"/>
        <w:jc w:val="both"/>
      </w:pPr>
      <w:r>
        <w:rPr>
          <w:color w:val="000000"/>
          <w:lang w:val="uk-UA"/>
        </w:rPr>
        <w:t>малюнок.</w:t>
      </w:r>
    </w:p>
    <w:p w:rsidR="008D62FF" w:rsidRDefault="008D62FF" w:rsidP="008869C8">
      <w:pPr>
        <w:pStyle w:val="12"/>
        <w:keepNext/>
        <w:keepLines/>
        <w:numPr>
          <w:ilvl w:val="0"/>
          <w:numId w:val="2"/>
        </w:numPr>
        <w:shd w:val="clear" w:color="auto" w:fill="auto"/>
        <w:tabs>
          <w:tab w:val="left" w:pos="3932"/>
        </w:tabs>
        <w:spacing w:before="0" w:line="324" w:lineRule="exact"/>
        <w:ind w:left="3640"/>
        <w:jc w:val="left"/>
      </w:pPr>
      <w:bookmarkStart w:id="2" w:name="bookmark2"/>
      <w:r>
        <w:rPr>
          <w:color w:val="000000"/>
          <w:lang w:val="uk-UA"/>
        </w:rPr>
        <w:t>Учасники Конкурсу</w:t>
      </w:r>
      <w:bookmarkEnd w:id="2"/>
    </w:p>
    <w:p w:rsidR="008D62FF" w:rsidRDefault="008D62FF" w:rsidP="008869C8">
      <w:pPr>
        <w:pStyle w:val="4"/>
        <w:numPr>
          <w:ilvl w:val="1"/>
          <w:numId w:val="2"/>
        </w:numPr>
        <w:shd w:val="clear" w:color="auto" w:fill="auto"/>
        <w:tabs>
          <w:tab w:val="left" w:pos="1280"/>
        </w:tabs>
        <w:spacing w:before="0" w:line="324" w:lineRule="exact"/>
        <w:ind w:left="20" w:right="40" w:firstLine="720"/>
        <w:jc w:val="both"/>
      </w:pPr>
      <w:r>
        <w:rPr>
          <w:color w:val="000000"/>
          <w:lang w:val="uk-UA"/>
        </w:rPr>
        <w:t>Учасниками Конкурсу є діти, учнівська і студентська молодь за наступними віковими групами:</w:t>
      </w:r>
    </w:p>
    <w:p w:rsidR="008D62FF" w:rsidRDefault="008D62FF" w:rsidP="008869C8">
      <w:pPr>
        <w:pStyle w:val="4"/>
        <w:numPr>
          <w:ilvl w:val="0"/>
          <w:numId w:val="3"/>
        </w:numPr>
        <w:shd w:val="clear" w:color="auto" w:fill="auto"/>
        <w:tabs>
          <w:tab w:val="left" w:pos="916"/>
        </w:tabs>
        <w:spacing w:before="0" w:line="324" w:lineRule="exact"/>
        <w:ind w:left="20" w:firstLine="720"/>
        <w:jc w:val="both"/>
      </w:pPr>
      <w:r>
        <w:rPr>
          <w:color w:val="000000"/>
          <w:lang w:val="uk-UA"/>
        </w:rPr>
        <w:t>- від 6 до 10 років (включно);</w:t>
      </w:r>
    </w:p>
    <w:p w:rsidR="008D62FF" w:rsidRDefault="008D62FF" w:rsidP="008869C8">
      <w:pPr>
        <w:pStyle w:val="4"/>
        <w:numPr>
          <w:ilvl w:val="0"/>
          <w:numId w:val="3"/>
        </w:numPr>
        <w:shd w:val="clear" w:color="auto" w:fill="auto"/>
        <w:tabs>
          <w:tab w:val="left" w:pos="1014"/>
        </w:tabs>
        <w:spacing w:before="0" w:line="324" w:lineRule="exact"/>
        <w:ind w:left="20" w:firstLine="720"/>
        <w:jc w:val="both"/>
      </w:pPr>
      <w:r>
        <w:rPr>
          <w:color w:val="000000"/>
          <w:lang w:val="uk-UA"/>
        </w:rPr>
        <w:t>- від 10 до 14 років (включно);</w:t>
      </w:r>
    </w:p>
    <w:p w:rsidR="008D62FF" w:rsidRDefault="008D62FF" w:rsidP="008869C8">
      <w:pPr>
        <w:pStyle w:val="4"/>
        <w:numPr>
          <w:ilvl w:val="0"/>
          <w:numId w:val="3"/>
        </w:numPr>
        <w:shd w:val="clear" w:color="auto" w:fill="auto"/>
        <w:tabs>
          <w:tab w:val="left" w:pos="1114"/>
        </w:tabs>
        <w:spacing w:before="0" w:after="294" w:line="324" w:lineRule="exact"/>
        <w:ind w:left="20" w:firstLine="720"/>
        <w:jc w:val="both"/>
      </w:pPr>
      <w:r>
        <w:rPr>
          <w:color w:val="000000"/>
          <w:lang w:val="uk-UA"/>
        </w:rPr>
        <w:t>- від 15 до 22 років (включно).</w:t>
      </w:r>
    </w:p>
    <w:p w:rsidR="008D62FF" w:rsidRDefault="008D62FF" w:rsidP="008869C8">
      <w:pPr>
        <w:pStyle w:val="12"/>
        <w:keepNext/>
        <w:keepLines/>
        <w:numPr>
          <w:ilvl w:val="0"/>
          <w:numId w:val="2"/>
        </w:numPr>
        <w:shd w:val="clear" w:color="auto" w:fill="auto"/>
        <w:tabs>
          <w:tab w:val="left" w:pos="299"/>
        </w:tabs>
        <w:spacing w:before="0" w:line="331" w:lineRule="exact"/>
        <w:ind w:right="40"/>
      </w:pPr>
      <w:bookmarkStart w:id="3" w:name="bookmark3"/>
      <w:r>
        <w:rPr>
          <w:color w:val="000000"/>
          <w:lang w:val="uk-UA"/>
        </w:rPr>
        <w:t>Вимоги до робіт</w:t>
      </w:r>
      <w:bookmarkEnd w:id="3"/>
    </w:p>
    <w:p w:rsidR="008D62FF" w:rsidRDefault="008D62FF" w:rsidP="008869C8">
      <w:pPr>
        <w:pStyle w:val="12"/>
        <w:keepNext/>
        <w:keepLines/>
        <w:numPr>
          <w:ilvl w:val="1"/>
          <w:numId w:val="2"/>
        </w:numPr>
        <w:shd w:val="clear" w:color="auto" w:fill="auto"/>
        <w:tabs>
          <w:tab w:val="left" w:pos="1258"/>
        </w:tabs>
        <w:spacing w:before="0" w:line="331" w:lineRule="exact"/>
        <w:ind w:left="20" w:firstLine="720"/>
        <w:jc w:val="both"/>
      </w:pPr>
      <w:bookmarkStart w:id="4" w:name="bookmark4"/>
      <w:r>
        <w:rPr>
          <w:color w:val="000000"/>
          <w:lang w:val="uk-UA"/>
        </w:rPr>
        <w:t>Номінація «Художній твір».</w:t>
      </w:r>
      <w:bookmarkEnd w:id="4"/>
    </w:p>
    <w:p w:rsidR="008D62FF" w:rsidRDefault="008D62FF" w:rsidP="008869C8">
      <w:pPr>
        <w:pStyle w:val="4"/>
        <w:shd w:val="clear" w:color="auto" w:fill="auto"/>
        <w:spacing w:before="0" w:line="331" w:lineRule="exact"/>
        <w:ind w:left="20" w:right="40" w:firstLine="720"/>
        <w:jc w:val="both"/>
      </w:pPr>
      <w:r>
        <w:rPr>
          <w:color w:val="000000"/>
          <w:lang w:val="uk-UA"/>
        </w:rPr>
        <w:t>3.1.1 Художній твір має виражати індивідуальні погляди та міркування автора за запропонованою організаторами Конкурсу тематикою.</w:t>
      </w:r>
    </w:p>
    <w:p w:rsidR="008D62FF" w:rsidRDefault="008D62FF" w:rsidP="008869C8">
      <w:pPr>
        <w:pStyle w:val="4"/>
        <w:numPr>
          <w:ilvl w:val="2"/>
          <w:numId w:val="2"/>
        </w:numPr>
        <w:shd w:val="clear" w:color="auto" w:fill="auto"/>
        <w:tabs>
          <w:tab w:val="left" w:pos="1597"/>
        </w:tabs>
        <w:spacing w:before="0" w:line="331" w:lineRule="exact"/>
        <w:ind w:left="20" w:firstLine="720"/>
        <w:jc w:val="both"/>
      </w:pPr>
      <w:r>
        <w:rPr>
          <w:color w:val="000000"/>
          <w:lang w:val="uk-UA"/>
        </w:rPr>
        <w:t>Вимоги до оформлення конкурсних робіт: обсяг від 1 до</w:t>
      </w:r>
    </w:p>
    <w:p w:rsidR="008D62FF" w:rsidRDefault="008D62FF" w:rsidP="008869C8">
      <w:pPr>
        <w:pStyle w:val="4"/>
        <w:numPr>
          <w:ilvl w:val="0"/>
          <w:numId w:val="4"/>
        </w:numPr>
        <w:shd w:val="clear" w:color="auto" w:fill="auto"/>
        <w:tabs>
          <w:tab w:val="left" w:pos="250"/>
        </w:tabs>
        <w:spacing w:before="0" w:line="331" w:lineRule="exact"/>
        <w:ind w:left="20" w:right="40"/>
        <w:jc w:val="both"/>
      </w:pPr>
      <w:r>
        <w:rPr>
          <w:color w:val="000000"/>
          <w:lang w:val="uk-UA"/>
        </w:rPr>
        <w:t xml:space="preserve">сторінок для поезії та від 2 до 3 сторінок для прози, формат сторінки А-4, шрифт </w:t>
      </w:r>
      <w:r>
        <w:rPr>
          <w:color w:val="000000"/>
          <w:lang w:val="en-US"/>
        </w:rPr>
        <w:t>Times</w:t>
      </w:r>
      <w:r w:rsidRPr="002D5CD8">
        <w:rPr>
          <w:color w:val="000000"/>
          <w:lang w:val="uk-UA"/>
        </w:rPr>
        <w:t xml:space="preserve"> </w:t>
      </w:r>
      <w:r>
        <w:rPr>
          <w:color w:val="000000"/>
          <w:lang w:val="en-US"/>
        </w:rPr>
        <w:t>New</w:t>
      </w:r>
      <w:r w:rsidRPr="002D5CD8">
        <w:rPr>
          <w:color w:val="000000"/>
          <w:lang w:val="uk-UA"/>
        </w:rPr>
        <w:t xml:space="preserve"> </w:t>
      </w:r>
      <w:r>
        <w:rPr>
          <w:color w:val="000000"/>
          <w:lang w:val="en-US"/>
        </w:rPr>
        <w:t>Roman</w:t>
      </w:r>
      <w:r w:rsidRPr="002D5CD8">
        <w:rPr>
          <w:color w:val="000000"/>
          <w:lang w:val="uk-UA"/>
        </w:rPr>
        <w:t xml:space="preserve">, </w:t>
      </w:r>
      <w:r>
        <w:rPr>
          <w:color w:val="000000"/>
          <w:lang w:val="uk-UA"/>
        </w:rPr>
        <w:t>кегль 14, міжрядковий інтервал 1.</w:t>
      </w:r>
    </w:p>
    <w:p w:rsidR="008D62FF" w:rsidRDefault="008D62FF" w:rsidP="008869C8">
      <w:pPr>
        <w:pStyle w:val="4"/>
        <w:shd w:val="clear" w:color="auto" w:fill="auto"/>
        <w:spacing w:before="0" w:after="294" w:line="317" w:lineRule="exact"/>
        <w:ind w:left="20" w:right="20" w:firstLine="700"/>
        <w:jc w:val="both"/>
      </w:pPr>
      <w:r>
        <w:rPr>
          <w:color w:val="000000"/>
          <w:lang w:val="uk-UA"/>
        </w:rPr>
        <w:t xml:space="preserve">3.1.3. У супровідному листі до художнього твору зазначаються: відомості про автора (прізвище, ім’я, по батькові, клас чи гурток, група, вік, контакти); повне найменування закладу освіти (населений пункт, район); відомості про керівника (у </w:t>
      </w:r>
      <w:r>
        <w:rPr>
          <w:color w:val="000000"/>
          <w:lang w:val="uk-UA"/>
        </w:rPr>
        <w:lastRenderedPageBreak/>
        <w:t>разі наявності).</w:t>
      </w:r>
    </w:p>
    <w:p w:rsidR="008D62FF" w:rsidRDefault="008D62FF" w:rsidP="008869C8">
      <w:pPr>
        <w:pStyle w:val="12"/>
        <w:keepNext/>
        <w:keepLines/>
        <w:shd w:val="clear" w:color="auto" w:fill="auto"/>
        <w:spacing w:before="0" w:line="324" w:lineRule="exact"/>
        <w:ind w:left="20" w:firstLine="700"/>
        <w:jc w:val="both"/>
      </w:pPr>
      <w:bookmarkStart w:id="5" w:name="bookmark5"/>
      <w:r>
        <w:rPr>
          <w:color w:val="000000"/>
          <w:lang w:val="uk-UA"/>
        </w:rPr>
        <w:t>3.2. Номінація «Малюнок».</w:t>
      </w:r>
      <w:bookmarkEnd w:id="5"/>
    </w:p>
    <w:p w:rsidR="008D62FF" w:rsidRDefault="008D62FF" w:rsidP="008869C8">
      <w:pPr>
        <w:pStyle w:val="4"/>
        <w:numPr>
          <w:ilvl w:val="0"/>
          <w:numId w:val="5"/>
        </w:numPr>
        <w:shd w:val="clear" w:color="auto" w:fill="auto"/>
        <w:tabs>
          <w:tab w:val="left" w:pos="1604"/>
        </w:tabs>
        <w:spacing w:before="0" w:line="324" w:lineRule="exact"/>
        <w:ind w:left="20" w:right="20" w:firstLine="700"/>
        <w:jc w:val="both"/>
      </w:pPr>
      <w:r>
        <w:rPr>
          <w:color w:val="000000"/>
          <w:lang w:val="uk-UA"/>
        </w:rPr>
        <w:t>Для участі в Конкурсі необхідно намалювати і надіслати малюнок за запропонованою організаторами Конкурсу тематикою. До участі в Конкурсі допускаються малюнки, виконані у будь-якій техніці: графіка, гуаш, масло, кольорові олівці, фломастери і т.д. Формат малюнка АЗ. Надіслані на Конкурс малюнки не повертаються і рецензії авторам не видаються.</w:t>
      </w:r>
    </w:p>
    <w:p w:rsidR="008D62FF" w:rsidRDefault="008D62FF" w:rsidP="008869C8">
      <w:pPr>
        <w:pStyle w:val="4"/>
        <w:numPr>
          <w:ilvl w:val="0"/>
          <w:numId w:val="5"/>
        </w:numPr>
        <w:shd w:val="clear" w:color="auto" w:fill="auto"/>
        <w:tabs>
          <w:tab w:val="left" w:pos="1604"/>
        </w:tabs>
        <w:spacing w:before="0" w:line="324" w:lineRule="exact"/>
        <w:ind w:left="20" w:right="20" w:firstLine="700"/>
        <w:jc w:val="both"/>
      </w:pPr>
      <w:r>
        <w:rPr>
          <w:color w:val="000000"/>
          <w:lang w:val="uk-UA"/>
        </w:rPr>
        <w:t>На звороті малюнка мають бути зазначені: найменування закладу освіти, відомості про автора (прізвище, ім'я, клас чи гурток, група, вік, контакти); прізвище, ім’я керівника (за наявності).</w:t>
      </w:r>
    </w:p>
    <w:p w:rsidR="008D62FF" w:rsidRDefault="008D62FF" w:rsidP="008869C8">
      <w:pPr>
        <w:pStyle w:val="4"/>
        <w:numPr>
          <w:ilvl w:val="0"/>
          <w:numId w:val="5"/>
        </w:numPr>
        <w:shd w:val="clear" w:color="auto" w:fill="auto"/>
        <w:tabs>
          <w:tab w:val="left" w:pos="1474"/>
        </w:tabs>
        <w:spacing w:before="0" w:after="294" w:line="324" w:lineRule="exact"/>
        <w:ind w:left="20" w:right="20" w:firstLine="700"/>
        <w:jc w:val="both"/>
      </w:pPr>
      <w:r>
        <w:rPr>
          <w:color w:val="000000"/>
          <w:lang w:val="uk-UA"/>
        </w:rPr>
        <w:t>Конкурсна робота має бути завершеним, художньо оформленим витвором.</w:t>
      </w:r>
    </w:p>
    <w:p w:rsidR="008D62FF" w:rsidRDefault="008D62FF" w:rsidP="008869C8">
      <w:pPr>
        <w:pStyle w:val="12"/>
        <w:keepNext/>
        <w:keepLines/>
        <w:numPr>
          <w:ilvl w:val="0"/>
          <w:numId w:val="2"/>
        </w:numPr>
        <w:shd w:val="clear" w:color="auto" w:fill="auto"/>
        <w:tabs>
          <w:tab w:val="left" w:pos="3717"/>
        </w:tabs>
        <w:spacing w:before="0" w:line="331" w:lineRule="exact"/>
        <w:ind w:left="3440"/>
        <w:jc w:val="left"/>
      </w:pPr>
      <w:bookmarkStart w:id="6" w:name="bookmark6"/>
      <w:r>
        <w:rPr>
          <w:color w:val="000000"/>
          <w:lang w:val="uk-UA"/>
        </w:rPr>
        <w:t>Конкурсна комісія (журі)</w:t>
      </w:r>
      <w:bookmarkEnd w:id="6"/>
    </w:p>
    <w:p w:rsidR="008D62FF" w:rsidRDefault="008D62FF" w:rsidP="008869C8">
      <w:pPr>
        <w:pStyle w:val="4"/>
        <w:numPr>
          <w:ilvl w:val="1"/>
          <w:numId w:val="2"/>
        </w:numPr>
        <w:shd w:val="clear" w:color="auto" w:fill="auto"/>
        <w:tabs>
          <w:tab w:val="left" w:pos="1291"/>
        </w:tabs>
        <w:spacing w:before="0" w:line="331" w:lineRule="exact"/>
        <w:ind w:left="20" w:right="20" w:firstLine="700"/>
        <w:jc w:val="both"/>
      </w:pPr>
      <w:r>
        <w:rPr>
          <w:color w:val="000000"/>
          <w:lang w:val="uk-UA"/>
        </w:rPr>
        <w:t>Для організації Конкурсу і визначення кращих робіт формується конкурсна комісія (журі) Конкурсу.</w:t>
      </w:r>
    </w:p>
    <w:p w:rsidR="008D62FF" w:rsidRDefault="008D62FF" w:rsidP="008869C8">
      <w:pPr>
        <w:pStyle w:val="4"/>
        <w:numPr>
          <w:ilvl w:val="1"/>
          <w:numId w:val="2"/>
        </w:numPr>
        <w:shd w:val="clear" w:color="auto" w:fill="auto"/>
        <w:tabs>
          <w:tab w:val="left" w:pos="1206"/>
        </w:tabs>
        <w:spacing w:before="0" w:line="331" w:lineRule="exact"/>
        <w:ind w:left="20" w:firstLine="700"/>
        <w:jc w:val="both"/>
      </w:pPr>
      <w:r>
        <w:rPr>
          <w:color w:val="000000"/>
          <w:lang w:val="uk-UA"/>
        </w:rPr>
        <w:t>Журі Конкурсу:</w:t>
      </w:r>
    </w:p>
    <w:p w:rsidR="008D62FF" w:rsidRDefault="008D62FF" w:rsidP="008869C8">
      <w:pPr>
        <w:pStyle w:val="4"/>
        <w:shd w:val="clear" w:color="auto" w:fill="auto"/>
        <w:spacing w:before="0" w:line="331" w:lineRule="exact"/>
        <w:ind w:left="20" w:firstLine="700"/>
        <w:jc w:val="both"/>
      </w:pPr>
      <w:r>
        <w:rPr>
          <w:color w:val="000000"/>
          <w:lang w:val="uk-UA"/>
        </w:rPr>
        <w:t>приймає в установленому порядку роботи;</w:t>
      </w:r>
    </w:p>
    <w:p w:rsidR="008D62FF" w:rsidRDefault="008D62FF" w:rsidP="008869C8">
      <w:pPr>
        <w:pStyle w:val="4"/>
        <w:shd w:val="clear" w:color="auto" w:fill="auto"/>
        <w:spacing w:before="0" w:line="331" w:lineRule="exact"/>
        <w:ind w:left="20" w:firstLine="700"/>
        <w:jc w:val="both"/>
      </w:pPr>
      <w:r>
        <w:rPr>
          <w:color w:val="000000"/>
          <w:lang w:val="uk-UA"/>
        </w:rPr>
        <w:t>здійснює оцінку робіт, представлених на Конкурс;</w:t>
      </w:r>
    </w:p>
    <w:p w:rsidR="008D62FF" w:rsidRDefault="008D62FF" w:rsidP="008869C8">
      <w:pPr>
        <w:pStyle w:val="4"/>
        <w:shd w:val="clear" w:color="auto" w:fill="auto"/>
        <w:spacing w:before="0" w:line="331" w:lineRule="exact"/>
        <w:ind w:left="20" w:right="20" w:firstLine="700"/>
        <w:jc w:val="both"/>
      </w:pPr>
      <w:r>
        <w:rPr>
          <w:color w:val="000000"/>
          <w:lang w:val="uk-UA"/>
        </w:rPr>
        <w:t>своїм рішенням визначає переможців Конкурсу з кожної номінації у кожній з вікових груп;</w:t>
      </w:r>
    </w:p>
    <w:p w:rsidR="008D62FF" w:rsidRDefault="008D62FF" w:rsidP="008869C8">
      <w:pPr>
        <w:pStyle w:val="4"/>
        <w:shd w:val="clear" w:color="auto" w:fill="auto"/>
        <w:spacing w:before="0" w:after="303" w:line="331" w:lineRule="exact"/>
        <w:ind w:left="20" w:firstLine="700"/>
        <w:jc w:val="both"/>
      </w:pPr>
      <w:r>
        <w:rPr>
          <w:color w:val="000000"/>
          <w:lang w:val="uk-UA"/>
        </w:rPr>
        <w:t>організовує вручення дипломів  переможцям Конкурсу.</w:t>
      </w:r>
    </w:p>
    <w:p w:rsidR="008D62FF" w:rsidRDefault="008D62FF" w:rsidP="008869C8">
      <w:pPr>
        <w:pStyle w:val="12"/>
        <w:keepNext/>
        <w:keepLines/>
        <w:numPr>
          <w:ilvl w:val="0"/>
          <w:numId w:val="2"/>
        </w:numPr>
        <w:shd w:val="clear" w:color="auto" w:fill="auto"/>
        <w:tabs>
          <w:tab w:val="left" w:pos="2737"/>
        </w:tabs>
        <w:spacing w:before="0" w:line="328" w:lineRule="exact"/>
        <w:ind w:left="2460"/>
        <w:jc w:val="left"/>
      </w:pPr>
      <w:bookmarkStart w:id="7" w:name="bookmark7"/>
      <w:r>
        <w:rPr>
          <w:color w:val="000000"/>
          <w:lang w:val="uk-UA"/>
        </w:rPr>
        <w:t>Порядок підведення підсумків Конкурсу</w:t>
      </w:r>
      <w:bookmarkEnd w:id="7"/>
    </w:p>
    <w:p w:rsidR="008D62FF" w:rsidRDefault="008D62FF" w:rsidP="008869C8">
      <w:pPr>
        <w:pStyle w:val="4"/>
        <w:numPr>
          <w:ilvl w:val="1"/>
          <w:numId w:val="2"/>
        </w:numPr>
        <w:shd w:val="clear" w:color="auto" w:fill="auto"/>
        <w:tabs>
          <w:tab w:val="left" w:pos="1284"/>
        </w:tabs>
        <w:spacing w:before="0" w:line="328" w:lineRule="exact"/>
        <w:ind w:left="20" w:right="20" w:firstLine="700"/>
        <w:jc w:val="both"/>
      </w:pPr>
      <w:r>
        <w:rPr>
          <w:color w:val="000000"/>
          <w:lang w:val="uk-UA"/>
        </w:rPr>
        <w:t>При підведенні підсумків журі визначає переможців, що зайняли перші, другі та треті місця у кожній з номінацій за кожною віковою групою.</w:t>
      </w:r>
    </w:p>
    <w:p w:rsidR="008D62FF" w:rsidRDefault="008D62FF" w:rsidP="008869C8">
      <w:pPr>
        <w:pStyle w:val="4"/>
        <w:numPr>
          <w:ilvl w:val="1"/>
          <w:numId w:val="2"/>
        </w:numPr>
        <w:shd w:val="clear" w:color="auto" w:fill="auto"/>
        <w:tabs>
          <w:tab w:val="left" w:pos="1199"/>
        </w:tabs>
        <w:spacing w:before="0" w:line="328" w:lineRule="exact"/>
        <w:ind w:left="20" w:firstLine="700"/>
        <w:jc w:val="both"/>
      </w:pPr>
      <w:r>
        <w:rPr>
          <w:color w:val="000000"/>
          <w:lang w:val="uk-UA"/>
        </w:rPr>
        <w:t>Критерії оцінки робіт:</w:t>
      </w:r>
    </w:p>
    <w:p w:rsidR="008D62FF" w:rsidRDefault="008D62FF" w:rsidP="008869C8">
      <w:pPr>
        <w:pStyle w:val="4"/>
        <w:shd w:val="clear" w:color="auto" w:fill="auto"/>
        <w:spacing w:before="0" w:line="328" w:lineRule="exact"/>
        <w:ind w:left="20" w:firstLine="700"/>
        <w:jc w:val="both"/>
      </w:pPr>
      <w:r>
        <w:rPr>
          <w:color w:val="000000"/>
          <w:lang w:val="uk-UA"/>
        </w:rPr>
        <w:t>відповідність роботи цілям і завданням Конкурсу;</w:t>
      </w:r>
    </w:p>
    <w:p w:rsidR="008D62FF" w:rsidRDefault="008D62FF" w:rsidP="008869C8">
      <w:pPr>
        <w:pStyle w:val="4"/>
        <w:shd w:val="clear" w:color="auto" w:fill="auto"/>
        <w:spacing w:before="0" w:line="328" w:lineRule="exact"/>
        <w:ind w:left="20" w:firstLine="700"/>
        <w:jc w:val="both"/>
      </w:pPr>
      <w:r>
        <w:rPr>
          <w:color w:val="000000"/>
          <w:lang w:val="uk-UA"/>
        </w:rPr>
        <w:t>оригінальність ідеї;</w:t>
      </w:r>
    </w:p>
    <w:p w:rsidR="008D62FF" w:rsidRDefault="008D62FF" w:rsidP="008869C8">
      <w:pPr>
        <w:pStyle w:val="4"/>
        <w:shd w:val="clear" w:color="auto" w:fill="auto"/>
        <w:spacing w:before="0" w:line="328" w:lineRule="exact"/>
        <w:ind w:left="20" w:firstLine="700"/>
        <w:jc w:val="both"/>
      </w:pPr>
      <w:r>
        <w:rPr>
          <w:color w:val="000000"/>
          <w:lang w:val="uk-UA"/>
        </w:rPr>
        <w:t>художнє виконання твору;</w:t>
      </w:r>
    </w:p>
    <w:p w:rsidR="008D62FF" w:rsidRDefault="008D62FF" w:rsidP="008869C8">
      <w:pPr>
        <w:pStyle w:val="4"/>
        <w:shd w:val="clear" w:color="auto" w:fill="auto"/>
        <w:spacing w:before="0" w:line="328" w:lineRule="exact"/>
        <w:ind w:left="20" w:firstLine="700"/>
        <w:jc w:val="both"/>
      </w:pPr>
      <w:r>
        <w:rPr>
          <w:color w:val="000000"/>
          <w:lang w:val="uk-UA"/>
        </w:rPr>
        <w:t>повнота та виразність висвітленого сюжету;</w:t>
      </w:r>
    </w:p>
    <w:p w:rsidR="008D62FF" w:rsidRDefault="008D62FF" w:rsidP="008869C8">
      <w:pPr>
        <w:pStyle w:val="4"/>
        <w:shd w:val="clear" w:color="auto" w:fill="auto"/>
        <w:spacing w:before="0" w:line="328" w:lineRule="exact"/>
        <w:ind w:left="20" w:firstLine="700"/>
        <w:jc w:val="both"/>
      </w:pPr>
      <w:r>
        <w:rPr>
          <w:color w:val="000000"/>
          <w:lang w:val="uk-UA"/>
        </w:rPr>
        <w:t>рівень інформативності.</w:t>
      </w:r>
    </w:p>
    <w:p w:rsidR="008D62FF" w:rsidRDefault="008D62FF" w:rsidP="008869C8">
      <w:pPr>
        <w:pStyle w:val="4"/>
        <w:numPr>
          <w:ilvl w:val="1"/>
          <w:numId w:val="2"/>
        </w:numPr>
        <w:shd w:val="clear" w:color="auto" w:fill="auto"/>
        <w:tabs>
          <w:tab w:val="left" w:pos="1320"/>
        </w:tabs>
        <w:spacing w:before="0" w:line="328" w:lineRule="exact"/>
        <w:ind w:left="20" w:right="20" w:firstLine="700"/>
        <w:jc w:val="both"/>
      </w:pPr>
      <w:r>
        <w:rPr>
          <w:color w:val="000000"/>
          <w:lang w:val="uk-UA"/>
        </w:rPr>
        <w:t>Підведення підсумків Конкурсу оформлюється протоколом журі Конкурсу.</w:t>
      </w:r>
    </w:p>
    <w:p w:rsidR="008D62FF" w:rsidRDefault="008D62FF" w:rsidP="008869C8">
      <w:pPr>
        <w:pStyle w:val="4"/>
        <w:numPr>
          <w:ilvl w:val="1"/>
          <w:numId w:val="2"/>
        </w:numPr>
        <w:shd w:val="clear" w:color="auto" w:fill="auto"/>
        <w:tabs>
          <w:tab w:val="left" w:pos="1392"/>
        </w:tabs>
        <w:spacing w:before="0" w:line="328" w:lineRule="exact"/>
        <w:ind w:left="20" w:right="20" w:firstLine="700"/>
        <w:jc w:val="both"/>
      </w:pPr>
      <w:r>
        <w:rPr>
          <w:color w:val="000000"/>
          <w:lang w:val="uk-UA"/>
        </w:rPr>
        <w:t>Переможці Конкурсу нагороджуються дипломами переможців Конкурсу.</w:t>
      </w:r>
    </w:p>
    <w:p w:rsidR="008D62FF" w:rsidRDefault="008D62FF" w:rsidP="008869C8">
      <w:pPr>
        <w:pStyle w:val="4"/>
        <w:shd w:val="clear" w:color="auto" w:fill="auto"/>
        <w:spacing w:before="0" w:line="260" w:lineRule="exact"/>
        <w:ind w:left="5100"/>
        <w:rPr>
          <w:color w:val="000000"/>
          <w:lang w:val="uk-UA"/>
        </w:rPr>
      </w:pPr>
    </w:p>
    <w:p w:rsidR="008D62FF" w:rsidRDefault="008D62FF" w:rsidP="008869C8">
      <w:pPr>
        <w:pStyle w:val="4"/>
        <w:shd w:val="clear" w:color="auto" w:fill="auto"/>
        <w:spacing w:before="0" w:line="260" w:lineRule="exact"/>
        <w:ind w:left="5100"/>
        <w:rPr>
          <w:color w:val="000000"/>
          <w:lang w:val="uk-UA"/>
        </w:rPr>
      </w:pPr>
    </w:p>
    <w:p w:rsidR="008D62FF" w:rsidRDefault="008D62FF" w:rsidP="008869C8">
      <w:pPr>
        <w:pStyle w:val="4"/>
        <w:shd w:val="clear" w:color="auto" w:fill="auto"/>
        <w:spacing w:before="0" w:line="260" w:lineRule="exact"/>
        <w:ind w:left="5100"/>
        <w:rPr>
          <w:color w:val="000000"/>
          <w:lang w:val="uk-UA"/>
        </w:rPr>
      </w:pPr>
    </w:p>
    <w:p w:rsidR="008D62FF" w:rsidRDefault="008D62FF" w:rsidP="008869C8">
      <w:pPr>
        <w:pStyle w:val="4"/>
        <w:shd w:val="clear" w:color="auto" w:fill="auto"/>
        <w:spacing w:before="0" w:line="260" w:lineRule="exact"/>
        <w:ind w:left="5100"/>
        <w:rPr>
          <w:color w:val="000000"/>
          <w:lang w:val="uk-UA"/>
        </w:rPr>
      </w:pPr>
    </w:p>
    <w:p w:rsidR="008D62FF" w:rsidRDefault="008D62FF" w:rsidP="008869C8">
      <w:pPr>
        <w:pStyle w:val="4"/>
        <w:shd w:val="clear" w:color="auto" w:fill="auto"/>
        <w:spacing w:before="0" w:line="260" w:lineRule="exact"/>
        <w:ind w:left="5100"/>
        <w:rPr>
          <w:color w:val="000000"/>
          <w:lang w:val="uk-UA"/>
        </w:rPr>
      </w:pPr>
    </w:p>
    <w:p w:rsidR="008D62FF" w:rsidRDefault="008D62FF" w:rsidP="008869C8">
      <w:pPr>
        <w:pStyle w:val="4"/>
        <w:shd w:val="clear" w:color="auto" w:fill="auto"/>
        <w:spacing w:before="0" w:line="260" w:lineRule="exact"/>
        <w:ind w:left="5100"/>
        <w:rPr>
          <w:color w:val="000000"/>
          <w:lang w:val="uk-UA"/>
        </w:rPr>
      </w:pPr>
    </w:p>
    <w:p w:rsidR="008D62FF" w:rsidRPr="00E015A8" w:rsidRDefault="008D62FF" w:rsidP="008869C8">
      <w:pPr>
        <w:pStyle w:val="12"/>
        <w:keepNext/>
        <w:keepLines/>
        <w:shd w:val="clear" w:color="auto" w:fill="auto"/>
        <w:spacing w:before="0" w:line="240" w:lineRule="auto"/>
        <w:ind w:left="4248" w:right="40" w:firstLine="708"/>
        <w:jc w:val="left"/>
        <w:rPr>
          <w:rFonts w:ascii="Times New Roman" w:hAnsi="Times New Roman" w:cs="Times New Roman"/>
          <w:b w:val="0"/>
          <w:color w:val="000000"/>
          <w:sz w:val="24"/>
          <w:szCs w:val="24"/>
          <w:lang w:val="uk-UA"/>
        </w:rPr>
      </w:pPr>
      <w:bookmarkStart w:id="8" w:name="bookmark8"/>
      <w:r>
        <w:rPr>
          <w:rFonts w:ascii="Times New Roman" w:hAnsi="Times New Roman" w:cs="Times New Roman"/>
          <w:b w:val="0"/>
          <w:color w:val="000000"/>
          <w:sz w:val="24"/>
          <w:szCs w:val="24"/>
          <w:lang w:val="uk-UA"/>
        </w:rPr>
        <w:lastRenderedPageBreak/>
        <w:t xml:space="preserve">          </w:t>
      </w:r>
      <w:r w:rsidRPr="00E015A8">
        <w:rPr>
          <w:rFonts w:ascii="Times New Roman" w:hAnsi="Times New Roman" w:cs="Times New Roman"/>
          <w:b w:val="0"/>
          <w:color w:val="000000"/>
          <w:sz w:val="24"/>
          <w:szCs w:val="24"/>
          <w:lang w:val="uk-UA"/>
        </w:rPr>
        <w:t xml:space="preserve">Додаток </w:t>
      </w:r>
      <w:r>
        <w:rPr>
          <w:rFonts w:ascii="Times New Roman" w:hAnsi="Times New Roman" w:cs="Times New Roman"/>
          <w:b w:val="0"/>
          <w:color w:val="000000"/>
          <w:sz w:val="24"/>
          <w:szCs w:val="24"/>
          <w:lang w:val="uk-UA"/>
        </w:rPr>
        <w:t>2</w:t>
      </w:r>
    </w:p>
    <w:p w:rsidR="008D62FF" w:rsidRPr="00E015A8" w:rsidRDefault="008D62FF" w:rsidP="008869C8">
      <w:pPr>
        <w:pStyle w:val="12"/>
        <w:keepNext/>
        <w:keepLines/>
        <w:shd w:val="clear" w:color="auto" w:fill="auto"/>
        <w:spacing w:before="0" w:line="240" w:lineRule="auto"/>
        <w:ind w:left="4956" w:right="40"/>
        <w:jc w:val="left"/>
        <w:rPr>
          <w:rFonts w:ascii="Times New Roman" w:hAnsi="Times New Roman" w:cs="Times New Roman"/>
          <w:b w:val="0"/>
          <w:color w:val="000000"/>
          <w:sz w:val="24"/>
          <w:szCs w:val="24"/>
          <w:lang w:val="uk-UA"/>
        </w:rPr>
      </w:pPr>
      <w:r>
        <w:rPr>
          <w:rFonts w:ascii="Times New Roman" w:hAnsi="Times New Roman" w:cs="Times New Roman"/>
          <w:b w:val="0"/>
          <w:color w:val="000000"/>
          <w:lang w:val="uk-UA"/>
        </w:rPr>
        <w:t xml:space="preserve">         </w:t>
      </w:r>
      <w:r w:rsidRPr="00E015A8">
        <w:rPr>
          <w:rFonts w:ascii="Times New Roman" w:hAnsi="Times New Roman" w:cs="Times New Roman"/>
          <w:b w:val="0"/>
          <w:color w:val="000000"/>
          <w:sz w:val="24"/>
          <w:szCs w:val="24"/>
          <w:lang w:val="uk-UA"/>
        </w:rPr>
        <w:t>до наказу відділу освіти</w:t>
      </w:r>
    </w:p>
    <w:p w:rsidR="008D62FF" w:rsidRPr="00E015A8" w:rsidRDefault="008D62FF" w:rsidP="008869C8">
      <w:pPr>
        <w:pStyle w:val="12"/>
        <w:keepNext/>
        <w:keepLines/>
        <w:shd w:val="clear" w:color="auto" w:fill="auto"/>
        <w:spacing w:before="0" w:line="240" w:lineRule="auto"/>
        <w:ind w:left="4248" w:right="40" w:firstLine="708"/>
        <w:jc w:val="left"/>
        <w:rPr>
          <w:rFonts w:ascii="Times New Roman" w:hAnsi="Times New Roman" w:cs="Times New Roman"/>
          <w:b w:val="0"/>
          <w:color w:val="000000"/>
          <w:sz w:val="24"/>
          <w:szCs w:val="24"/>
          <w:lang w:val="uk-UA"/>
        </w:rPr>
      </w:pPr>
      <w:r w:rsidRPr="00E015A8">
        <w:rPr>
          <w:rFonts w:ascii="Times New Roman" w:hAnsi="Times New Roman" w:cs="Times New Roman"/>
          <w:b w:val="0"/>
          <w:color w:val="000000"/>
          <w:sz w:val="24"/>
          <w:szCs w:val="24"/>
          <w:lang w:val="uk-UA"/>
        </w:rPr>
        <w:t xml:space="preserve">         Олександрійської  </w:t>
      </w:r>
    </w:p>
    <w:p w:rsidR="008D62FF" w:rsidRPr="00E015A8" w:rsidRDefault="008D62FF" w:rsidP="008869C8">
      <w:pPr>
        <w:pStyle w:val="12"/>
        <w:keepNext/>
        <w:keepLines/>
        <w:shd w:val="clear" w:color="auto" w:fill="auto"/>
        <w:spacing w:before="0" w:line="240" w:lineRule="auto"/>
        <w:ind w:left="4248" w:right="40" w:firstLine="708"/>
        <w:jc w:val="left"/>
        <w:rPr>
          <w:rFonts w:ascii="Times New Roman" w:hAnsi="Times New Roman" w:cs="Times New Roman"/>
          <w:b w:val="0"/>
          <w:color w:val="000000"/>
          <w:sz w:val="24"/>
          <w:szCs w:val="24"/>
          <w:lang w:val="uk-UA"/>
        </w:rPr>
      </w:pPr>
      <w:r w:rsidRPr="00E015A8">
        <w:rPr>
          <w:rFonts w:ascii="Times New Roman" w:hAnsi="Times New Roman" w:cs="Times New Roman"/>
          <w:b w:val="0"/>
          <w:color w:val="000000"/>
          <w:sz w:val="24"/>
          <w:szCs w:val="24"/>
          <w:lang w:val="uk-UA"/>
        </w:rPr>
        <w:t xml:space="preserve">          райдержадміністрації</w:t>
      </w:r>
    </w:p>
    <w:p w:rsidR="008D62FF" w:rsidRPr="00E015A8" w:rsidRDefault="008D62FF" w:rsidP="008869C8">
      <w:pPr>
        <w:pStyle w:val="12"/>
        <w:keepNext/>
        <w:keepLines/>
        <w:shd w:val="clear" w:color="auto" w:fill="auto"/>
        <w:spacing w:before="0" w:line="240" w:lineRule="auto"/>
        <w:ind w:left="4248" w:right="40" w:firstLine="708"/>
        <w:jc w:val="left"/>
        <w:rPr>
          <w:rFonts w:ascii="Times New Roman" w:hAnsi="Times New Roman" w:cs="Times New Roman"/>
          <w:b w:val="0"/>
          <w:color w:val="000000"/>
          <w:sz w:val="24"/>
          <w:szCs w:val="24"/>
          <w:lang w:val="uk-UA"/>
        </w:rPr>
      </w:pPr>
      <w:r>
        <w:rPr>
          <w:rFonts w:ascii="Times New Roman" w:hAnsi="Times New Roman" w:cs="Times New Roman"/>
          <w:b w:val="0"/>
          <w:color w:val="000000"/>
          <w:sz w:val="24"/>
          <w:szCs w:val="24"/>
          <w:lang w:val="uk-UA"/>
        </w:rPr>
        <w:t xml:space="preserve">          </w:t>
      </w:r>
      <w:r w:rsidRPr="00E015A8">
        <w:rPr>
          <w:rFonts w:ascii="Times New Roman" w:hAnsi="Times New Roman" w:cs="Times New Roman"/>
          <w:b w:val="0"/>
          <w:color w:val="000000"/>
          <w:sz w:val="24"/>
          <w:szCs w:val="24"/>
          <w:lang w:val="uk-UA"/>
        </w:rPr>
        <w:t xml:space="preserve">від 10.12.2018 року </w:t>
      </w:r>
      <w:r w:rsidR="00AF0E4E">
        <w:rPr>
          <w:rFonts w:ascii="Times New Roman" w:hAnsi="Times New Roman" w:cs="Times New Roman"/>
          <w:b w:val="0"/>
          <w:color w:val="000000"/>
          <w:sz w:val="24"/>
          <w:szCs w:val="24"/>
          <w:lang w:val="uk-UA"/>
        </w:rPr>
        <w:t>№ 459</w:t>
      </w:r>
    </w:p>
    <w:p w:rsidR="008D62FF" w:rsidRDefault="008D62FF" w:rsidP="008869C8">
      <w:pPr>
        <w:pStyle w:val="12"/>
        <w:keepNext/>
        <w:keepLines/>
        <w:shd w:val="clear" w:color="auto" w:fill="auto"/>
        <w:spacing w:before="0" w:line="324" w:lineRule="exact"/>
        <w:ind w:right="40"/>
        <w:rPr>
          <w:color w:val="000000"/>
          <w:lang w:val="uk-UA"/>
        </w:rPr>
      </w:pPr>
    </w:p>
    <w:p w:rsidR="008D62FF" w:rsidRPr="00B24D31" w:rsidRDefault="008D62FF" w:rsidP="008869C8">
      <w:pPr>
        <w:pStyle w:val="12"/>
        <w:keepNext/>
        <w:keepLines/>
        <w:shd w:val="clear" w:color="auto" w:fill="auto"/>
        <w:spacing w:before="0" w:line="324" w:lineRule="exact"/>
        <w:ind w:right="40"/>
        <w:rPr>
          <w:rFonts w:ascii="Times New Roman" w:hAnsi="Times New Roman" w:cs="Times New Roman"/>
          <w:b w:val="0"/>
          <w:color w:val="000000"/>
          <w:sz w:val="28"/>
          <w:szCs w:val="28"/>
          <w:lang w:val="uk-UA"/>
        </w:rPr>
      </w:pPr>
      <w:r w:rsidRPr="00B24D31">
        <w:rPr>
          <w:rFonts w:ascii="Times New Roman" w:hAnsi="Times New Roman" w:cs="Times New Roman"/>
          <w:b w:val="0"/>
          <w:color w:val="000000"/>
          <w:sz w:val="28"/>
          <w:szCs w:val="28"/>
          <w:lang w:val="uk-UA"/>
        </w:rPr>
        <w:t xml:space="preserve">Склад </w:t>
      </w:r>
    </w:p>
    <w:p w:rsidR="008D62FF" w:rsidRPr="00B24D31" w:rsidRDefault="008D62FF" w:rsidP="008869C8">
      <w:pPr>
        <w:pStyle w:val="12"/>
        <w:keepNext/>
        <w:keepLines/>
        <w:shd w:val="clear" w:color="auto" w:fill="auto"/>
        <w:spacing w:before="0" w:line="324" w:lineRule="exact"/>
        <w:ind w:right="40"/>
        <w:rPr>
          <w:rStyle w:val="13"/>
          <w:rFonts w:ascii="Times New Roman" w:eastAsia="Calibri" w:hAnsi="Times New Roman" w:cs="Times New Roman"/>
          <w:sz w:val="28"/>
          <w:szCs w:val="28"/>
        </w:rPr>
      </w:pPr>
      <w:r w:rsidRPr="00B24D31">
        <w:rPr>
          <w:rFonts w:ascii="Times New Roman" w:hAnsi="Times New Roman" w:cs="Times New Roman"/>
          <w:b w:val="0"/>
          <w:color w:val="000000"/>
          <w:sz w:val="28"/>
          <w:szCs w:val="28"/>
          <w:lang w:val="uk-UA"/>
        </w:rPr>
        <w:t xml:space="preserve"> </w:t>
      </w:r>
      <w:r w:rsidRPr="00B24D31">
        <w:rPr>
          <w:rStyle w:val="13"/>
          <w:rFonts w:ascii="Times New Roman" w:eastAsia="Calibri" w:hAnsi="Times New Roman" w:cs="Times New Roman"/>
          <w:sz w:val="28"/>
          <w:szCs w:val="28"/>
        </w:rPr>
        <w:t>журі районного етапу</w:t>
      </w:r>
    </w:p>
    <w:p w:rsidR="008D62FF" w:rsidRPr="00B24D31" w:rsidRDefault="008D62FF" w:rsidP="008869C8">
      <w:pPr>
        <w:pStyle w:val="12"/>
        <w:keepNext/>
        <w:keepLines/>
        <w:shd w:val="clear" w:color="auto" w:fill="auto"/>
        <w:spacing w:before="0" w:line="324" w:lineRule="exact"/>
        <w:ind w:right="40"/>
        <w:rPr>
          <w:rFonts w:ascii="Times New Roman" w:hAnsi="Times New Roman" w:cs="Times New Roman"/>
          <w:b w:val="0"/>
          <w:color w:val="000000"/>
          <w:sz w:val="28"/>
          <w:szCs w:val="28"/>
          <w:lang w:val="uk-UA"/>
        </w:rPr>
      </w:pPr>
      <w:r w:rsidRPr="00B24D31">
        <w:rPr>
          <w:rFonts w:ascii="Times New Roman" w:hAnsi="Times New Roman" w:cs="Times New Roman"/>
          <w:b w:val="0"/>
          <w:color w:val="000000"/>
          <w:sz w:val="28"/>
          <w:szCs w:val="28"/>
          <w:lang w:val="uk-UA"/>
        </w:rPr>
        <w:t xml:space="preserve">  </w:t>
      </w:r>
      <w:r>
        <w:rPr>
          <w:rFonts w:ascii="Times New Roman" w:hAnsi="Times New Roman" w:cs="Times New Roman"/>
          <w:b w:val="0"/>
          <w:color w:val="000000"/>
          <w:sz w:val="28"/>
          <w:szCs w:val="28"/>
          <w:lang w:val="uk-UA"/>
        </w:rPr>
        <w:t xml:space="preserve">обласного </w:t>
      </w:r>
      <w:r w:rsidRPr="00B24D31">
        <w:rPr>
          <w:rFonts w:ascii="Times New Roman" w:hAnsi="Times New Roman" w:cs="Times New Roman"/>
          <w:b w:val="0"/>
          <w:color w:val="000000"/>
          <w:sz w:val="28"/>
          <w:szCs w:val="28"/>
          <w:lang w:val="uk-UA"/>
        </w:rPr>
        <w:t xml:space="preserve">конкурсу «Чорнобиль </w:t>
      </w:r>
      <w:r w:rsidRPr="00B24D31">
        <w:rPr>
          <w:rStyle w:val="13"/>
          <w:rFonts w:ascii="Times New Roman" w:eastAsia="Calibri" w:hAnsi="Times New Roman" w:cs="Times New Roman"/>
          <w:sz w:val="28"/>
          <w:szCs w:val="28"/>
        </w:rPr>
        <w:t xml:space="preserve">з </w:t>
      </w:r>
      <w:r w:rsidRPr="00B24D31">
        <w:rPr>
          <w:rFonts w:ascii="Times New Roman" w:hAnsi="Times New Roman" w:cs="Times New Roman"/>
          <w:b w:val="0"/>
          <w:color w:val="000000"/>
          <w:sz w:val="28"/>
          <w:szCs w:val="28"/>
          <w:lang w:val="uk-UA"/>
        </w:rPr>
        <w:t xml:space="preserve">пам’яті не стерти» </w:t>
      </w:r>
    </w:p>
    <w:p w:rsidR="008D62FF" w:rsidRPr="00B24D31" w:rsidRDefault="008D62FF" w:rsidP="008869C8">
      <w:pPr>
        <w:pStyle w:val="12"/>
        <w:keepNext/>
        <w:keepLines/>
        <w:shd w:val="clear" w:color="auto" w:fill="auto"/>
        <w:spacing w:before="0" w:line="324" w:lineRule="exact"/>
        <w:ind w:right="40"/>
        <w:rPr>
          <w:rFonts w:ascii="Times New Roman" w:hAnsi="Times New Roman" w:cs="Times New Roman"/>
          <w:b w:val="0"/>
          <w:color w:val="000000"/>
          <w:sz w:val="28"/>
          <w:szCs w:val="28"/>
          <w:lang w:val="uk-UA"/>
        </w:rPr>
      </w:pPr>
    </w:p>
    <w:p w:rsidR="008D62FF" w:rsidRDefault="008D62FF" w:rsidP="008869C8">
      <w:pPr>
        <w:pStyle w:val="12"/>
        <w:keepNext/>
        <w:keepLines/>
        <w:shd w:val="clear" w:color="auto" w:fill="auto"/>
        <w:spacing w:before="0" w:line="324" w:lineRule="exact"/>
        <w:ind w:right="40"/>
        <w:rPr>
          <w:rFonts w:ascii="Times New Roman" w:hAnsi="Times New Roman" w:cs="Times New Roman"/>
          <w:b w:val="0"/>
          <w:color w:val="000000"/>
          <w:sz w:val="28"/>
          <w:szCs w:val="28"/>
          <w:lang w:val="uk-UA"/>
        </w:rPr>
      </w:pPr>
      <w:r w:rsidRPr="00B24D31">
        <w:rPr>
          <w:rFonts w:ascii="Times New Roman" w:hAnsi="Times New Roman" w:cs="Times New Roman"/>
          <w:b w:val="0"/>
          <w:color w:val="000000"/>
          <w:sz w:val="28"/>
          <w:szCs w:val="28"/>
          <w:lang w:val="uk-UA"/>
        </w:rPr>
        <w:t>Голова журі:</w:t>
      </w:r>
      <w:bookmarkEnd w:id="8"/>
    </w:p>
    <w:p w:rsidR="008D62FF" w:rsidRPr="00B24D31" w:rsidRDefault="008D62FF" w:rsidP="008869C8">
      <w:pPr>
        <w:pStyle w:val="12"/>
        <w:keepNext/>
        <w:keepLines/>
        <w:shd w:val="clear" w:color="auto" w:fill="auto"/>
        <w:spacing w:before="0" w:line="324" w:lineRule="exact"/>
        <w:ind w:right="40"/>
        <w:rPr>
          <w:rFonts w:ascii="Times New Roman" w:hAnsi="Times New Roman" w:cs="Times New Roman"/>
          <w:b w:val="0"/>
          <w:sz w:val="28"/>
          <w:szCs w:val="28"/>
        </w:rPr>
      </w:pPr>
    </w:p>
    <w:p w:rsidR="008D62FF" w:rsidRPr="00B24D31" w:rsidRDefault="008D62FF" w:rsidP="008869C8">
      <w:pPr>
        <w:pStyle w:val="4"/>
        <w:shd w:val="clear" w:color="auto" w:fill="auto"/>
        <w:spacing w:before="0" w:after="294" w:line="320" w:lineRule="exact"/>
        <w:ind w:right="20" w:firstLine="700"/>
        <w:jc w:val="both"/>
        <w:rPr>
          <w:rFonts w:ascii="Times New Roman" w:hAnsi="Times New Roman" w:cs="Times New Roman"/>
          <w:sz w:val="28"/>
          <w:szCs w:val="28"/>
        </w:rPr>
      </w:pPr>
      <w:r w:rsidRPr="00B24D31">
        <w:rPr>
          <w:rFonts w:ascii="Times New Roman" w:hAnsi="Times New Roman" w:cs="Times New Roman"/>
          <w:color w:val="000000"/>
          <w:sz w:val="28"/>
          <w:szCs w:val="28"/>
          <w:lang w:val="uk-UA"/>
        </w:rPr>
        <w:t>Михайленко С.Л. – головний спеціаліст відділу освіти</w:t>
      </w:r>
    </w:p>
    <w:p w:rsidR="008D62FF" w:rsidRDefault="008D62FF" w:rsidP="008869C8">
      <w:pPr>
        <w:pStyle w:val="12"/>
        <w:keepNext/>
        <w:keepLines/>
        <w:shd w:val="clear" w:color="auto" w:fill="auto"/>
        <w:spacing w:before="0" w:line="328" w:lineRule="exact"/>
        <w:ind w:right="40"/>
        <w:rPr>
          <w:rFonts w:ascii="Times New Roman" w:hAnsi="Times New Roman" w:cs="Times New Roman"/>
          <w:b w:val="0"/>
          <w:color w:val="000000"/>
          <w:sz w:val="28"/>
          <w:szCs w:val="28"/>
          <w:lang w:val="uk-UA"/>
        </w:rPr>
      </w:pPr>
      <w:bookmarkStart w:id="9" w:name="bookmark9"/>
      <w:r w:rsidRPr="00B24D31">
        <w:rPr>
          <w:rFonts w:ascii="Times New Roman" w:hAnsi="Times New Roman" w:cs="Times New Roman"/>
          <w:b w:val="0"/>
          <w:color w:val="000000"/>
          <w:sz w:val="28"/>
          <w:szCs w:val="28"/>
          <w:lang w:val="uk-UA"/>
        </w:rPr>
        <w:t>Члени журі:</w:t>
      </w:r>
      <w:bookmarkEnd w:id="9"/>
    </w:p>
    <w:p w:rsidR="008D62FF" w:rsidRPr="00B24D31" w:rsidRDefault="008D62FF" w:rsidP="008869C8">
      <w:pPr>
        <w:pStyle w:val="12"/>
        <w:keepNext/>
        <w:keepLines/>
        <w:shd w:val="clear" w:color="auto" w:fill="auto"/>
        <w:spacing w:before="0" w:line="328" w:lineRule="exact"/>
        <w:ind w:right="40"/>
        <w:rPr>
          <w:rFonts w:ascii="Times New Roman" w:hAnsi="Times New Roman" w:cs="Times New Roman"/>
          <w:b w:val="0"/>
          <w:sz w:val="28"/>
          <w:szCs w:val="28"/>
        </w:rPr>
      </w:pPr>
    </w:p>
    <w:p w:rsidR="008D62FF" w:rsidRPr="00B24D31" w:rsidRDefault="008D62FF" w:rsidP="008869C8">
      <w:pPr>
        <w:jc w:val="both"/>
        <w:rPr>
          <w:sz w:val="28"/>
          <w:szCs w:val="28"/>
          <w:lang w:val="ru-RU"/>
        </w:rPr>
      </w:pPr>
      <w:r w:rsidRPr="00B24D31">
        <w:rPr>
          <w:sz w:val="28"/>
          <w:szCs w:val="28"/>
          <w:lang w:val="ru-RU"/>
        </w:rPr>
        <w:t xml:space="preserve">       </w:t>
      </w:r>
      <w:r>
        <w:rPr>
          <w:sz w:val="28"/>
          <w:szCs w:val="28"/>
          <w:lang w:val="ru-RU"/>
        </w:rPr>
        <w:t xml:space="preserve"> </w:t>
      </w:r>
      <w:r w:rsidRPr="00B24D31">
        <w:rPr>
          <w:sz w:val="28"/>
          <w:szCs w:val="28"/>
          <w:lang w:val="ru-RU"/>
        </w:rPr>
        <w:t xml:space="preserve">Демченко О.В. – директор районного центру </w:t>
      </w:r>
      <w:proofErr w:type="spellStart"/>
      <w:r w:rsidRPr="00B24D31">
        <w:rPr>
          <w:sz w:val="28"/>
          <w:szCs w:val="28"/>
          <w:lang w:val="ru-RU"/>
        </w:rPr>
        <w:t>дитячої</w:t>
      </w:r>
      <w:proofErr w:type="spellEnd"/>
      <w:r w:rsidRPr="00B24D31">
        <w:rPr>
          <w:sz w:val="28"/>
          <w:szCs w:val="28"/>
          <w:lang w:val="ru-RU"/>
        </w:rPr>
        <w:t xml:space="preserve"> та </w:t>
      </w:r>
      <w:proofErr w:type="spellStart"/>
      <w:r w:rsidRPr="00B24D31">
        <w:rPr>
          <w:sz w:val="28"/>
          <w:szCs w:val="28"/>
          <w:lang w:val="ru-RU"/>
        </w:rPr>
        <w:t>юнацької</w:t>
      </w:r>
      <w:proofErr w:type="spellEnd"/>
      <w:r w:rsidRPr="00B24D31">
        <w:rPr>
          <w:sz w:val="28"/>
          <w:szCs w:val="28"/>
          <w:lang w:val="ru-RU"/>
        </w:rPr>
        <w:t xml:space="preserve"> </w:t>
      </w:r>
      <w:proofErr w:type="spellStart"/>
      <w:r w:rsidRPr="00B24D31">
        <w:rPr>
          <w:sz w:val="28"/>
          <w:szCs w:val="28"/>
          <w:lang w:val="ru-RU"/>
        </w:rPr>
        <w:t>творчості</w:t>
      </w:r>
      <w:proofErr w:type="spellEnd"/>
    </w:p>
    <w:p w:rsidR="008D62FF" w:rsidRPr="00B24D31" w:rsidRDefault="008D62FF" w:rsidP="008869C8">
      <w:pPr>
        <w:jc w:val="both"/>
        <w:rPr>
          <w:sz w:val="28"/>
          <w:szCs w:val="28"/>
          <w:lang w:val="ru-RU"/>
        </w:rPr>
      </w:pPr>
      <w:r>
        <w:rPr>
          <w:sz w:val="28"/>
          <w:szCs w:val="28"/>
          <w:lang w:val="ru-RU"/>
        </w:rPr>
        <w:t xml:space="preserve">       </w:t>
      </w:r>
      <w:proofErr w:type="spellStart"/>
      <w:r w:rsidRPr="00B24D31">
        <w:rPr>
          <w:sz w:val="28"/>
          <w:szCs w:val="28"/>
          <w:lang w:val="ru-RU"/>
        </w:rPr>
        <w:t>Шкідін</w:t>
      </w:r>
      <w:proofErr w:type="spellEnd"/>
      <w:r w:rsidRPr="00B24D31">
        <w:rPr>
          <w:sz w:val="28"/>
          <w:szCs w:val="28"/>
          <w:lang w:val="ru-RU"/>
        </w:rPr>
        <w:t xml:space="preserve"> Н.Т. – методист </w:t>
      </w:r>
      <w:proofErr w:type="spellStart"/>
      <w:r w:rsidRPr="00B24D31">
        <w:rPr>
          <w:sz w:val="28"/>
          <w:szCs w:val="28"/>
          <w:lang w:val="ru-RU"/>
        </w:rPr>
        <w:t>відділу</w:t>
      </w:r>
      <w:proofErr w:type="spellEnd"/>
      <w:r w:rsidRPr="00B24D31">
        <w:rPr>
          <w:sz w:val="28"/>
          <w:szCs w:val="28"/>
          <w:lang w:val="ru-RU"/>
        </w:rPr>
        <w:t xml:space="preserve"> </w:t>
      </w:r>
      <w:proofErr w:type="spellStart"/>
      <w:r w:rsidRPr="00B24D31">
        <w:rPr>
          <w:sz w:val="28"/>
          <w:szCs w:val="28"/>
          <w:lang w:val="ru-RU"/>
        </w:rPr>
        <w:t>освіти</w:t>
      </w:r>
      <w:proofErr w:type="spellEnd"/>
    </w:p>
    <w:p w:rsidR="008D62FF" w:rsidRPr="00B24D31" w:rsidRDefault="008D62FF" w:rsidP="008869C8">
      <w:pPr>
        <w:jc w:val="both"/>
        <w:rPr>
          <w:sz w:val="28"/>
          <w:szCs w:val="28"/>
          <w:lang w:val="ru-RU"/>
        </w:rPr>
      </w:pPr>
      <w:r>
        <w:rPr>
          <w:sz w:val="28"/>
          <w:szCs w:val="28"/>
          <w:lang w:val="ru-RU"/>
        </w:rPr>
        <w:t xml:space="preserve">       </w:t>
      </w:r>
      <w:r w:rsidRPr="00B24D31">
        <w:rPr>
          <w:sz w:val="28"/>
          <w:szCs w:val="28"/>
          <w:lang w:val="ru-RU"/>
        </w:rPr>
        <w:t xml:space="preserve">Козакова Н.А. – методист </w:t>
      </w:r>
      <w:proofErr w:type="spellStart"/>
      <w:r w:rsidRPr="00B24D31">
        <w:rPr>
          <w:sz w:val="28"/>
          <w:szCs w:val="28"/>
          <w:lang w:val="ru-RU"/>
        </w:rPr>
        <w:t>відділу</w:t>
      </w:r>
      <w:proofErr w:type="spellEnd"/>
      <w:r w:rsidRPr="00B24D31">
        <w:rPr>
          <w:sz w:val="28"/>
          <w:szCs w:val="28"/>
          <w:lang w:val="ru-RU"/>
        </w:rPr>
        <w:t xml:space="preserve"> </w:t>
      </w:r>
      <w:proofErr w:type="spellStart"/>
      <w:r w:rsidRPr="00B24D31">
        <w:rPr>
          <w:sz w:val="28"/>
          <w:szCs w:val="28"/>
          <w:lang w:val="ru-RU"/>
        </w:rPr>
        <w:t>освіти</w:t>
      </w:r>
      <w:proofErr w:type="spellEnd"/>
    </w:p>
    <w:p w:rsidR="008D62FF" w:rsidRPr="00B24D31" w:rsidRDefault="008D62FF" w:rsidP="008869C8">
      <w:pPr>
        <w:jc w:val="both"/>
        <w:rPr>
          <w:sz w:val="28"/>
          <w:szCs w:val="28"/>
          <w:lang w:val="ru-RU"/>
        </w:rPr>
      </w:pPr>
      <w:r>
        <w:rPr>
          <w:sz w:val="28"/>
          <w:szCs w:val="28"/>
          <w:lang w:val="ru-RU"/>
        </w:rPr>
        <w:t xml:space="preserve">       </w:t>
      </w:r>
      <w:r w:rsidRPr="00B24D31">
        <w:rPr>
          <w:sz w:val="28"/>
          <w:szCs w:val="28"/>
          <w:lang w:val="ru-RU"/>
        </w:rPr>
        <w:t xml:space="preserve">Симоненко В.В. – методист </w:t>
      </w:r>
      <w:proofErr w:type="spellStart"/>
      <w:r w:rsidRPr="00B24D31">
        <w:rPr>
          <w:sz w:val="28"/>
          <w:szCs w:val="28"/>
          <w:lang w:val="ru-RU"/>
        </w:rPr>
        <w:t>відділу</w:t>
      </w:r>
      <w:proofErr w:type="spellEnd"/>
      <w:r w:rsidRPr="00B24D31">
        <w:rPr>
          <w:sz w:val="28"/>
          <w:szCs w:val="28"/>
          <w:lang w:val="ru-RU"/>
        </w:rPr>
        <w:t xml:space="preserve"> </w:t>
      </w:r>
      <w:proofErr w:type="spellStart"/>
      <w:r w:rsidRPr="00B24D31">
        <w:rPr>
          <w:sz w:val="28"/>
          <w:szCs w:val="28"/>
          <w:lang w:val="ru-RU"/>
        </w:rPr>
        <w:t>освіти</w:t>
      </w:r>
      <w:proofErr w:type="spellEnd"/>
    </w:p>
    <w:p w:rsidR="008D62FF" w:rsidRPr="00B24D31" w:rsidRDefault="008D62FF" w:rsidP="008869C8">
      <w:pPr>
        <w:jc w:val="both"/>
        <w:rPr>
          <w:sz w:val="28"/>
          <w:szCs w:val="28"/>
          <w:lang w:val="ru-RU"/>
        </w:rPr>
      </w:pPr>
      <w:r>
        <w:rPr>
          <w:sz w:val="28"/>
          <w:szCs w:val="28"/>
          <w:lang w:val="ru-RU"/>
        </w:rPr>
        <w:t xml:space="preserve">       </w:t>
      </w:r>
      <w:proofErr w:type="spellStart"/>
      <w:r w:rsidRPr="00B24D31">
        <w:rPr>
          <w:sz w:val="28"/>
          <w:szCs w:val="28"/>
          <w:lang w:val="ru-RU"/>
        </w:rPr>
        <w:t>Балагурова</w:t>
      </w:r>
      <w:proofErr w:type="spellEnd"/>
      <w:r w:rsidRPr="00B24D31">
        <w:rPr>
          <w:sz w:val="28"/>
          <w:szCs w:val="28"/>
          <w:lang w:val="ru-RU"/>
        </w:rPr>
        <w:t xml:space="preserve"> О.В. – методист центру </w:t>
      </w:r>
      <w:proofErr w:type="spellStart"/>
      <w:r w:rsidRPr="00B24D31">
        <w:rPr>
          <w:sz w:val="28"/>
          <w:szCs w:val="28"/>
          <w:lang w:val="ru-RU"/>
        </w:rPr>
        <w:t>дитячої</w:t>
      </w:r>
      <w:proofErr w:type="spellEnd"/>
      <w:r w:rsidRPr="00B24D31">
        <w:rPr>
          <w:sz w:val="28"/>
          <w:szCs w:val="28"/>
          <w:lang w:val="ru-RU"/>
        </w:rPr>
        <w:t xml:space="preserve"> та </w:t>
      </w:r>
      <w:proofErr w:type="spellStart"/>
      <w:r w:rsidRPr="00B24D31">
        <w:rPr>
          <w:sz w:val="28"/>
          <w:szCs w:val="28"/>
          <w:lang w:val="ru-RU"/>
        </w:rPr>
        <w:t>юнацької</w:t>
      </w:r>
      <w:proofErr w:type="spellEnd"/>
      <w:r w:rsidRPr="00B24D31">
        <w:rPr>
          <w:sz w:val="28"/>
          <w:szCs w:val="28"/>
          <w:lang w:val="ru-RU"/>
        </w:rPr>
        <w:t xml:space="preserve"> </w:t>
      </w:r>
      <w:proofErr w:type="spellStart"/>
      <w:r w:rsidRPr="00B24D31">
        <w:rPr>
          <w:sz w:val="28"/>
          <w:szCs w:val="28"/>
          <w:lang w:val="ru-RU"/>
        </w:rPr>
        <w:t>творчості</w:t>
      </w:r>
      <w:proofErr w:type="spellEnd"/>
    </w:p>
    <w:p w:rsidR="008D62FF" w:rsidRPr="008869C8" w:rsidRDefault="008D62FF">
      <w:pPr>
        <w:rPr>
          <w:lang w:val="ru-RU"/>
        </w:rPr>
      </w:pPr>
    </w:p>
    <w:sectPr w:rsidR="008D62FF" w:rsidRPr="008869C8" w:rsidSect="00B24D31">
      <w:pgSz w:w="11906" w:h="16838"/>
      <w:pgMar w:top="567" w:right="707"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cademy">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E7B5E"/>
    <w:multiLevelType w:val="multilevel"/>
    <w:tmpl w:val="4E767592"/>
    <w:lvl w:ilvl="0">
      <w:start w:val="1"/>
      <w:numFmt w:val="upperRoman"/>
      <w:lvlText w:val="%1"/>
      <w:lvlJc w:val="left"/>
      <w:rPr>
        <w:rFonts w:ascii="Sylfaen" w:eastAsia="Times New Roman" w:hAnsi="Sylfaen" w:cs="Sylfae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E551574"/>
    <w:multiLevelType w:val="multilevel"/>
    <w:tmpl w:val="7CC4FAF8"/>
    <w:lvl w:ilvl="0">
      <w:start w:val="1"/>
      <w:numFmt w:val="decimal"/>
      <w:lvlText w:val="3.2.%1."/>
      <w:lvlJc w:val="left"/>
      <w:rPr>
        <w:rFonts w:ascii="Sylfaen" w:eastAsia="Times New Roman" w:hAnsi="Sylfaen" w:cs="Sylfae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6D25BAD"/>
    <w:multiLevelType w:val="multilevel"/>
    <w:tmpl w:val="0556302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56C92AE7"/>
    <w:multiLevelType w:val="multilevel"/>
    <w:tmpl w:val="24CE79FC"/>
    <w:lvl w:ilvl="0">
      <w:start w:val="1"/>
      <w:numFmt w:val="decimal"/>
      <w:lvlText w:val="%1."/>
      <w:lvlJc w:val="left"/>
      <w:rPr>
        <w:rFonts w:ascii="Sylfaen" w:eastAsia="Times New Roman" w:hAnsi="Sylfaen" w:cs="Sylfaen"/>
        <w:b/>
        <w:bCs/>
        <w:i w:val="0"/>
        <w:iCs w:val="0"/>
        <w:smallCaps w:val="0"/>
        <w:strike w:val="0"/>
        <w:color w:val="000000"/>
        <w:spacing w:val="0"/>
        <w:w w:val="100"/>
        <w:position w:val="0"/>
        <w:sz w:val="26"/>
        <w:szCs w:val="26"/>
        <w:u w:val="none"/>
      </w:rPr>
    </w:lvl>
    <w:lvl w:ilvl="1">
      <w:start w:val="1"/>
      <w:numFmt w:val="decimal"/>
      <w:lvlText w:val="%1.%2."/>
      <w:lvlJc w:val="left"/>
      <w:rPr>
        <w:rFonts w:ascii="Sylfaen" w:eastAsia="Times New Roman" w:hAnsi="Sylfaen" w:cs="Sylfaen"/>
        <w:b w:val="0"/>
        <w:bCs w:val="0"/>
        <w:i w:val="0"/>
        <w:iCs w:val="0"/>
        <w:smallCaps w:val="0"/>
        <w:strike w:val="0"/>
        <w:color w:val="000000"/>
        <w:spacing w:val="0"/>
        <w:w w:val="100"/>
        <w:position w:val="0"/>
        <w:sz w:val="26"/>
        <w:szCs w:val="26"/>
        <w:u w:val="none"/>
      </w:rPr>
    </w:lvl>
    <w:lvl w:ilvl="2">
      <w:start w:val="2"/>
      <w:numFmt w:val="decimal"/>
      <w:lvlText w:val="%1.%2.%3."/>
      <w:lvlJc w:val="left"/>
      <w:rPr>
        <w:rFonts w:ascii="Sylfaen" w:eastAsia="Times New Roman" w:hAnsi="Sylfaen" w:cs="Sylfae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7DC716FF"/>
    <w:multiLevelType w:val="multilevel"/>
    <w:tmpl w:val="EF0C51EC"/>
    <w:lvl w:ilvl="0">
      <w:start w:val="2"/>
      <w:numFmt w:val="decimal"/>
      <w:lvlText w:val="%1"/>
      <w:lvlJc w:val="left"/>
      <w:rPr>
        <w:rFonts w:ascii="Sylfaen" w:eastAsia="Times New Roman" w:hAnsi="Sylfaen" w:cs="Sylfae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69C8"/>
    <w:rsid w:val="002D5CD8"/>
    <w:rsid w:val="003C7042"/>
    <w:rsid w:val="003D2764"/>
    <w:rsid w:val="004D5E7B"/>
    <w:rsid w:val="00532E3B"/>
    <w:rsid w:val="005D07A8"/>
    <w:rsid w:val="005F78DB"/>
    <w:rsid w:val="00647826"/>
    <w:rsid w:val="0071518F"/>
    <w:rsid w:val="007C4C44"/>
    <w:rsid w:val="008869C8"/>
    <w:rsid w:val="008D62FF"/>
    <w:rsid w:val="00AF0E4E"/>
    <w:rsid w:val="00B24D31"/>
    <w:rsid w:val="00BA7A99"/>
    <w:rsid w:val="00BF4704"/>
    <w:rsid w:val="00C00DF8"/>
    <w:rsid w:val="00C0261F"/>
    <w:rsid w:val="00C32C7C"/>
    <w:rsid w:val="00CB68F3"/>
    <w:rsid w:val="00E015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9C8"/>
    <w:rPr>
      <w:rFonts w:ascii="Times New Roman" w:eastAsia="Times New Roman" w:hAnsi="Times New Roman"/>
      <w:sz w:val="20"/>
      <w:szCs w:val="20"/>
      <w:lang w:val="uk-UA"/>
    </w:rPr>
  </w:style>
  <w:style w:type="paragraph" w:styleId="1">
    <w:name w:val="heading 1"/>
    <w:basedOn w:val="a"/>
    <w:next w:val="a"/>
    <w:link w:val="10"/>
    <w:uiPriority w:val="99"/>
    <w:qFormat/>
    <w:rsid w:val="008869C8"/>
    <w:pPr>
      <w:keepNext/>
      <w:ind w:right="-232"/>
      <w:jc w:val="center"/>
      <w:outlineLvl w:val="0"/>
    </w:pPr>
    <w:rPr>
      <w:rFonts w:ascii="Academy" w:hAnsi="Academy"/>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69C8"/>
    <w:rPr>
      <w:rFonts w:ascii="Academy" w:hAnsi="Academy" w:cs="Times New Roman"/>
      <w:b/>
      <w:sz w:val="24"/>
      <w:szCs w:val="24"/>
      <w:lang w:val="uk-UA" w:eastAsia="ru-RU"/>
    </w:rPr>
  </w:style>
  <w:style w:type="paragraph" w:styleId="a3">
    <w:name w:val="List Paragraph"/>
    <w:basedOn w:val="a"/>
    <w:uiPriority w:val="99"/>
    <w:qFormat/>
    <w:rsid w:val="008869C8"/>
    <w:pPr>
      <w:ind w:left="720"/>
      <w:contextualSpacing/>
    </w:pPr>
  </w:style>
  <w:style w:type="character" w:customStyle="1" w:styleId="a4">
    <w:name w:val="Основной текст_"/>
    <w:basedOn w:val="a0"/>
    <w:link w:val="4"/>
    <w:uiPriority w:val="99"/>
    <w:locked/>
    <w:rsid w:val="008869C8"/>
    <w:rPr>
      <w:rFonts w:ascii="Sylfaen" w:eastAsia="Times New Roman" w:hAnsi="Sylfaen" w:cs="Sylfaen"/>
      <w:sz w:val="26"/>
      <w:szCs w:val="26"/>
      <w:shd w:val="clear" w:color="auto" w:fill="FFFFFF"/>
    </w:rPr>
  </w:style>
  <w:style w:type="character" w:customStyle="1" w:styleId="3">
    <w:name w:val="Основной текст (3)_"/>
    <w:basedOn w:val="a0"/>
    <w:link w:val="30"/>
    <w:uiPriority w:val="99"/>
    <w:locked/>
    <w:rsid w:val="008869C8"/>
    <w:rPr>
      <w:rFonts w:ascii="Sylfaen" w:eastAsia="Times New Roman" w:hAnsi="Sylfaen" w:cs="Sylfaen"/>
      <w:b/>
      <w:bCs/>
      <w:sz w:val="26"/>
      <w:szCs w:val="26"/>
      <w:shd w:val="clear" w:color="auto" w:fill="FFFFFF"/>
    </w:rPr>
  </w:style>
  <w:style w:type="character" w:customStyle="1" w:styleId="a5">
    <w:name w:val="Основной текст + Полужирный"/>
    <w:basedOn w:val="a4"/>
    <w:uiPriority w:val="99"/>
    <w:rsid w:val="008869C8"/>
    <w:rPr>
      <w:b/>
      <w:bCs/>
      <w:color w:val="000000"/>
      <w:spacing w:val="0"/>
      <w:w w:val="100"/>
      <w:position w:val="0"/>
      <w:lang w:val="uk-UA"/>
    </w:rPr>
  </w:style>
  <w:style w:type="character" w:customStyle="1" w:styleId="11">
    <w:name w:val="Заголовок №1_"/>
    <w:basedOn w:val="a0"/>
    <w:link w:val="12"/>
    <w:uiPriority w:val="99"/>
    <w:locked/>
    <w:rsid w:val="008869C8"/>
    <w:rPr>
      <w:rFonts w:ascii="Sylfaen" w:eastAsia="Times New Roman" w:hAnsi="Sylfaen" w:cs="Sylfaen"/>
      <w:b/>
      <w:bCs/>
      <w:sz w:val="26"/>
      <w:szCs w:val="26"/>
      <w:shd w:val="clear" w:color="auto" w:fill="FFFFFF"/>
    </w:rPr>
  </w:style>
  <w:style w:type="character" w:customStyle="1" w:styleId="31">
    <w:name w:val="Основной текст (3) + Не полужирный"/>
    <w:basedOn w:val="3"/>
    <w:uiPriority w:val="99"/>
    <w:rsid w:val="008869C8"/>
    <w:rPr>
      <w:color w:val="000000"/>
      <w:spacing w:val="0"/>
      <w:w w:val="100"/>
      <w:position w:val="0"/>
      <w:lang w:val="uk-UA"/>
    </w:rPr>
  </w:style>
  <w:style w:type="character" w:customStyle="1" w:styleId="13">
    <w:name w:val="Заголовок №1 + Не полужирный"/>
    <w:basedOn w:val="11"/>
    <w:uiPriority w:val="99"/>
    <w:rsid w:val="008869C8"/>
    <w:rPr>
      <w:color w:val="000000"/>
      <w:spacing w:val="0"/>
      <w:w w:val="100"/>
      <w:position w:val="0"/>
      <w:lang w:val="uk-UA"/>
    </w:rPr>
  </w:style>
  <w:style w:type="paragraph" w:customStyle="1" w:styleId="4">
    <w:name w:val="Основной текст4"/>
    <w:basedOn w:val="a"/>
    <w:link w:val="a4"/>
    <w:uiPriority w:val="99"/>
    <w:rsid w:val="008869C8"/>
    <w:pPr>
      <w:widowControl w:val="0"/>
      <w:shd w:val="clear" w:color="auto" w:fill="FFFFFF"/>
      <w:spacing w:before="120" w:line="464" w:lineRule="exact"/>
    </w:pPr>
    <w:rPr>
      <w:rFonts w:ascii="Sylfaen" w:eastAsia="Calibri" w:hAnsi="Sylfaen" w:cs="Sylfaen"/>
      <w:sz w:val="26"/>
      <w:szCs w:val="26"/>
      <w:lang w:val="ru-RU" w:eastAsia="en-US"/>
    </w:rPr>
  </w:style>
  <w:style w:type="paragraph" w:customStyle="1" w:styleId="30">
    <w:name w:val="Основной текст (3)"/>
    <w:basedOn w:val="a"/>
    <w:link w:val="3"/>
    <w:uiPriority w:val="99"/>
    <w:rsid w:val="008869C8"/>
    <w:pPr>
      <w:widowControl w:val="0"/>
      <w:shd w:val="clear" w:color="auto" w:fill="FFFFFF"/>
      <w:spacing w:line="464" w:lineRule="exact"/>
    </w:pPr>
    <w:rPr>
      <w:rFonts w:ascii="Sylfaen" w:eastAsia="Calibri" w:hAnsi="Sylfaen" w:cs="Sylfaen"/>
      <w:b/>
      <w:bCs/>
      <w:sz w:val="26"/>
      <w:szCs w:val="26"/>
      <w:lang w:val="ru-RU" w:eastAsia="en-US"/>
    </w:rPr>
  </w:style>
  <w:style w:type="paragraph" w:customStyle="1" w:styleId="12">
    <w:name w:val="Заголовок №1"/>
    <w:basedOn w:val="a"/>
    <w:link w:val="11"/>
    <w:uiPriority w:val="99"/>
    <w:rsid w:val="008869C8"/>
    <w:pPr>
      <w:widowControl w:val="0"/>
      <w:shd w:val="clear" w:color="auto" w:fill="FFFFFF"/>
      <w:spacing w:before="300" w:line="320" w:lineRule="exact"/>
      <w:jc w:val="center"/>
      <w:outlineLvl w:val="0"/>
    </w:pPr>
    <w:rPr>
      <w:rFonts w:ascii="Sylfaen" w:eastAsia="Calibri" w:hAnsi="Sylfaen" w:cs="Sylfaen"/>
      <w:b/>
      <w:bCs/>
      <w:sz w:val="26"/>
      <w:szCs w:val="26"/>
      <w:lang w:val="ru-RU" w:eastAsia="en-US"/>
    </w:rPr>
  </w:style>
  <w:style w:type="paragraph" w:styleId="a6">
    <w:name w:val="Balloon Text"/>
    <w:basedOn w:val="a"/>
    <w:link w:val="a7"/>
    <w:uiPriority w:val="99"/>
    <w:semiHidden/>
    <w:rsid w:val="008869C8"/>
    <w:rPr>
      <w:rFonts w:ascii="Tahoma" w:hAnsi="Tahoma" w:cs="Tahoma"/>
      <w:sz w:val="16"/>
      <w:szCs w:val="16"/>
    </w:rPr>
  </w:style>
  <w:style w:type="character" w:customStyle="1" w:styleId="a7">
    <w:name w:val="Текст выноски Знак"/>
    <w:basedOn w:val="a0"/>
    <w:link w:val="a6"/>
    <w:uiPriority w:val="99"/>
    <w:semiHidden/>
    <w:locked/>
    <w:rsid w:val="008869C8"/>
    <w:rPr>
      <w:rFonts w:ascii="Tahoma"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782</Words>
  <Characters>5159</Characters>
  <Application>Microsoft Office Word</Application>
  <DocSecurity>0</DocSecurity>
  <Lines>42</Lines>
  <Paragraphs>11</Paragraphs>
  <ScaleCrop>false</ScaleCrop>
  <Company>RePack by SPecialiST</Company>
  <LinksUpToDate>false</LinksUpToDate>
  <CharactersWithSpaces>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shkidin</dc:creator>
  <cp:keywords/>
  <dc:description/>
  <cp:lastModifiedBy>shkidin</cp:lastModifiedBy>
  <cp:revision>4</cp:revision>
  <cp:lastPrinted>2018-12-11T13:33:00Z</cp:lastPrinted>
  <dcterms:created xsi:type="dcterms:W3CDTF">2018-12-11T12:24:00Z</dcterms:created>
  <dcterms:modified xsi:type="dcterms:W3CDTF">2018-12-11T13:53:00Z</dcterms:modified>
</cp:coreProperties>
</file>