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0D" w:rsidRDefault="00AA690D" w:rsidP="00AA690D">
      <w:pPr>
        <w:pStyle w:val="3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76250" cy="5810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90D" w:rsidRDefault="00AA690D" w:rsidP="00AA690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A690D" w:rsidRDefault="00AA690D" w:rsidP="00AA690D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ОЛЕКСАНДРІЙСЬКА РАЙОННА ДЕРЖАВНА АДМІНІСТРАЦІЯ</w:t>
      </w:r>
    </w:p>
    <w:p w:rsidR="00AA690D" w:rsidRDefault="00AA690D" w:rsidP="00AA690D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КІРОВОГРАДСЬКОЇ ОБЛАСТІ </w:t>
      </w:r>
    </w:p>
    <w:p w:rsidR="00AA690D" w:rsidRDefault="00AA690D" w:rsidP="00AA690D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</w:rPr>
        <w:t>ВІДДІЛ ОСВІТИ</w:t>
      </w:r>
    </w:p>
    <w:p w:rsidR="00AA690D" w:rsidRPr="00AA690D" w:rsidRDefault="00AA690D" w:rsidP="00AA690D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A690D" w:rsidRPr="00AA690D" w:rsidRDefault="00AA690D" w:rsidP="00AA690D">
      <w:pPr>
        <w:pStyle w:val="3"/>
        <w:widowControl/>
        <w:rPr>
          <w:rFonts w:ascii="Times New Roman" w:hAnsi="Times New Roman" w:cs="Times New Roman"/>
          <w:b w:val="0"/>
          <w:sz w:val="20"/>
        </w:rPr>
      </w:pPr>
      <w:proofErr w:type="spellStart"/>
      <w:r w:rsidRPr="00AA690D">
        <w:rPr>
          <w:rFonts w:ascii="Times New Roman" w:hAnsi="Times New Roman" w:cs="Times New Roman"/>
          <w:b w:val="0"/>
          <w:sz w:val="20"/>
        </w:rPr>
        <w:t>вул</w:t>
      </w:r>
      <w:proofErr w:type="spellEnd"/>
      <w:r w:rsidRPr="00AA690D">
        <w:rPr>
          <w:rFonts w:ascii="Times New Roman" w:hAnsi="Times New Roman" w:cs="Times New Roman"/>
          <w:b w:val="0"/>
          <w:sz w:val="20"/>
        </w:rPr>
        <w:t xml:space="preserve">. 6-го </w:t>
      </w:r>
      <w:proofErr w:type="spellStart"/>
      <w:r w:rsidRPr="00AA690D">
        <w:rPr>
          <w:rFonts w:ascii="Times New Roman" w:hAnsi="Times New Roman" w:cs="Times New Roman"/>
          <w:b w:val="0"/>
          <w:sz w:val="20"/>
        </w:rPr>
        <w:t>Грудня</w:t>
      </w:r>
      <w:proofErr w:type="spellEnd"/>
      <w:r w:rsidRPr="00AA690D">
        <w:rPr>
          <w:rFonts w:ascii="Times New Roman" w:hAnsi="Times New Roman" w:cs="Times New Roman"/>
          <w:b w:val="0"/>
          <w:sz w:val="20"/>
        </w:rPr>
        <w:t xml:space="preserve">, </w:t>
      </w:r>
      <w:smartTag w:uri="urn:schemas-microsoft-com:office:smarttags" w:element="metricconverter">
        <w:smartTagPr>
          <w:attr w:name="ProductID" w:val="25, м"/>
        </w:smartTagPr>
        <w:r w:rsidRPr="00AA690D">
          <w:rPr>
            <w:rFonts w:ascii="Times New Roman" w:hAnsi="Times New Roman" w:cs="Times New Roman"/>
            <w:b w:val="0"/>
            <w:sz w:val="20"/>
          </w:rPr>
          <w:t>25, м</w:t>
        </w:r>
      </w:smartTag>
      <w:r w:rsidRPr="00AA690D">
        <w:rPr>
          <w:rFonts w:ascii="Times New Roman" w:hAnsi="Times New Roman" w:cs="Times New Roman"/>
          <w:b w:val="0"/>
          <w:sz w:val="20"/>
        </w:rPr>
        <w:t xml:space="preserve">.  </w:t>
      </w:r>
      <w:proofErr w:type="spellStart"/>
      <w:r w:rsidRPr="00AA690D">
        <w:rPr>
          <w:rFonts w:ascii="Times New Roman" w:hAnsi="Times New Roman" w:cs="Times New Roman"/>
          <w:b w:val="0"/>
          <w:sz w:val="20"/>
        </w:rPr>
        <w:t>Олександрія</w:t>
      </w:r>
      <w:proofErr w:type="spellEnd"/>
      <w:r w:rsidRPr="00AA690D">
        <w:rPr>
          <w:rFonts w:ascii="Times New Roman" w:hAnsi="Times New Roman" w:cs="Times New Roman"/>
          <w:b w:val="0"/>
          <w:sz w:val="20"/>
        </w:rPr>
        <w:t xml:space="preserve">, </w:t>
      </w:r>
      <w:proofErr w:type="spellStart"/>
      <w:r w:rsidRPr="00AA690D">
        <w:rPr>
          <w:rFonts w:ascii="Times New Roman" w:hAnsi="Times New Roman" w:cs="Times New Roman"/>
          <w:b w:val="0"/>
          <w:sz w:val="20"/>
        </w:rPr>
        <w:t>Кіровоградськ</w:t>
      </w:r>
      <w:proofErr w:type="spellEnd"/>
      <w:r w:rsidRPr="00AA690D">
        <w:rPr>
          <w:rFonts w:ascii="Times New Roman" w:hAnsi="Times New Roman" w:cs="Times New Roman"/>
          <w:b w:val="0"/>
          <w:sz w:val="20"/>
          <w:lang w:val="uk-UA"/>
        </w:rPr>
        <w:t>а</w:t>
      </w:r>
      <w:r w:rsidRPr="00AA690D">
        <w:rPr>
          <w:rFonts w:ascii="Times New Roman" w:hAnsi="Times New Roman" w:cs="Times New Roman"/>
          <w:b w:val="0"/>
          <w:sz w:val="20"/>
        </w:rPr>
        <w:t xml:space="preserve"> </w:t>
      </w:r>
      <w:proofErr w:type="spellStart"/>
      <w:r w:rsidRPr="00AA690D">
        <w:rPr>
          <w:rFonts w:ascii="Times New Roman" w:hAnsi="Times New Roman" w:cs="Times New Roman"/>
          <w:b w:val="0"/>
          <w:sz w:val="20"/>
        </w:rPr>
        <w:t>област</w:t>
      </w:r>
      <w:proofErr w:type="spellEnd"/>
      <w:r w:rsidRPr="00AA690D">
        <w:rPr>
          <w:rFonts w:ascii="Times New Roman" w:hAnsi="Times New Roman" w:cs="Times New Roman"/>
          <w:b w:val="0"/>
          <w:sz w:val="20"/>
          <w:lang w:val="uk-UA"/>
        </w:rPr>
        <w:t>ь</w:t>
      </w:r>
      <w:r w:rsidRPr="00AA690D">
        <w:rPr>
          <w:rFonts w:ascii="Times New Roman" w:hAnsi="Times New Roman" w:cs="Times New Roman"/>
          <w:b w:val="0"/>
          <w:sz w:val="20"/>
        </w:rPr>
        <w:t xml:space="preserve">, 28000, тел./факс 05 (235) </w:t>
      </w:r>
      <w:r w:rsidRPr="00AA690D">
        <w:rPr>
          <w:rFonts w:ascii="Times New Roman" w:hAnsi="Times New Roman" w:cs="Times New Roman"/>
          <w:b w:val="0"/>
          <w:sz w:val="20"/>
          <w:lang w:val="uk-UA"/>
        </w:rPr>
        <w:t>7</w:t>
      </w:r>
      <w:r w:rsidRPr="00AA690D">
        <w:rPr>
          <w:rFonts w:ascii="Times New Roman" w:hAnsi="Times New Roman" w:cs="Times New Roman"/>
          <w:b w:val="0"/>
          <w:sz w:val="20"/>
        </w:rPr>
        <w:t xml:space="preserve">-40-39, </w:t>
      </w:r>
    </w:p>
    <w:p w:rsidR="00AA690D" w:rsidRPr="00AA690D" w:rsidRDefault="00AA690D" w:rsidP="00AA690D">
      <w:pPr>
        <w:pStyle w:val="3"/>
        <w:widowControl/>
        <w:rPr>
          <w:rFonts w:ascii="Times New Roman" w:hAnsi="Times New Roman" w:cs="Times New Roman"/>
          <w:b w:val="0"/>
          <w:sz w:val="20"/>
        </w:rPr>
      </w:pPr>
      <w:r w:rsidRPr="00AA690D">
        <w:rPr>
          <w:rFonts w:ascii="Times New Roman" w:hAnsi="Times New Roman" w:cs="Times New Roman"/>
          <w:b w:val="0"/>
          <w:sz w:val="20"/>
          <w:lang w:val="uk-UA"/>
        </w:rPr>
        <w:t>е</w:t>
      </w:r>
      <w:r w:rsidRPr="00AA690D">
        <w:rPr>
          <w:rFonts w:ascii="Times New Roman" w:hAnsi="Times New Roman" w:cs="Times New Roman"/>
          <w:b w:val="0"/>
          <w:sz w:val="20"/>
        </w:rPr>
        <w:t>-</w:t>
      </w:r>
      <w:r w:rsidRPr="00AA690D">
        <w:rPr>
          <w:rFonts w:ascii="Times New Roman" w:hAnsi="Times New Roman" w:cs="Times New Roman"/>
          <w:b w:val="0"/>
          <w:sz w:val="20"/>
          <w:lang w:val="en-US"/>
        </w:rPr>
        <w:t>mail</w:t>
      </w:r>
      <w:r w:rsidRPr="00AA690D">
        <w:rPr>
          <w:rFonts w:ascii="Times New Roman" w:hAnsi="Times New Roman" w:cs="Times New Roman"/>
          <w:b w:val="0"/>
          <w:sz w:val="20"/>
        </w:rPr>
        <w:t xml:space="preserve">: </w:t>
      </w:r>
      <w:hyperlink r:id="rId6" w:history="1">
        <w:r w:rsidRPr="00AA690D">
          <w:rPr>
            <w:rStyle w:val="a4"/>
            <w:rFonts w:ascii="Times New Roman" w:hAnsi="Times New Roman" w:cs="Times New Roman"/>
            <w:sz w:val="20"/>
            <w:lang w:val="en-US"/>
          </w:rPr>
          <w:t>inbox</w:t>
        </w:r>
        <w:r w:rsidRPr="00AA690D">
          <w:rPr>
            <w:rStyle w:val="a4"/>
            <w:rFonts w:ascii="Times New Roman" w:hAnsi="Times New Roman" w:cs="Times New Roman"/>
            <w:sz w:val="20"/>
          </w:rPr>
          <w:t>6@</w:t>
        </w:r>
        <w:proofErr w:type="spellStart"/>
        <w:r w:rsidRPr="00AA690D">
          <w:rPr>
            <w:rStyle w:val="a4"/>
            <w:rFonts w:ascii="Times New Roman" w:hAnsi="Times New Roman" w:cs="Times New Roman"/>
            <w:sz w:val="20"/>
            <w:lang w:val="en-US"/>
          </w:rPr>
          <w:t>olex</w:t>
        </w:r>
        <w:proofErr w:type="spellEnd"/>
        <w:r w:rsidRPr="00AA690D">
          <w:rPr>
            <w:rStyle w:val="a4"/>
            <w:rFonts w:ascii="Times New Roman" w:hAnsi="Times New Roman" w:cs="Times New Roman"/>
            <w:sz w:val="20"/>
          </w:rPr>
          <w:t>.</w:t>
        </w:r>
        <w:proofErr w:type="spellStart"/>
        <w:r w:rsidRPr="00AA690D">
          <w:rPr>
            <w:rStyle w:val="a4"/>
            <w:rFonts w:ascii="Times New Roman" w:hAnsi="Times New Roman" w:cs="Times New Roman"/>
            <w:sz w:val="20"/>
            <w:lang w:val="en-US"/>
          </w:rPr>
          <w:t>kr</w:t>
        </w:r>
        <w:proofErr w:type="spellEnd"/>
        <w:r w:rsidRPr="00AA690D">
          <w:rPr>
            <w:rStyle w:val="a4"/>
            <w:rFonts w:ascii="Times New Roman" w:hAnsi="Times New Roman" w:cs="Times New Roman"/>
            <w:sz w:val="20"/>
          </w:rPr>
          <w:t>-</w:t>
        </w:r>
        <w:r w:rsidRPr="00AA690D">
          <w:rPr>
            <w:rStyle w:val="a4"/>
            <w:rFonts w:ascii="Times New Roman" w:hAnsi="Times New Roman" w:cs="Times New Roman"/>
            <w:sz w:val="20"/>
            <w:lang w:val="en-US"/>
          </w:rPr>
          <w:t>admin</w:t>
        </w:r>
        <w:r w:rsidRPr="00AA690D">
          <w:rPr>
            <w:rStyle w:val="a4"/>
            <w:rFonts w:ascii="Times New Roman" w:hAnsi="Times New Roman" w:cs="Times New Roman"/>
            <w:sz w:val="20"/>
          </w:rPr>
          <w:t>.</w:t>
        </w:r>
        <w:proofErr w:type="spellStart"/>
        <w:r w:rsidRPr="00AA690D">
          <w:rPr>
            <w:rStyle w:val="a4"/>
            <w:rFonts w:ascii="Times New Roman" w:hAnsi="Times New Roman" w:cs="Times New Roman"/>
            <w:sz w:val="20"/>
            <w:lang w:val="en-US"/>
          </w:rPr>
          <w:t>gov</w:t>
        </w:r>
        <w:proofErr w:type="spellEnd"/>
        <w:r w:rsidRPr="00AA690D">
          <w:rPr>
            <w:rStyle w:val="a4"/>
            <w:rFonts w:ascii="Times New Roman" w:hAnsi="Times New Roman" w:cs="Times New Roman"/>
            <w:sz w:val="20"/>
          </w:rPr>
          <w:t>.</w:t>
        </w:r>
        <w:proofErr w:type="spellStart"/>
        <w:r w:rsidRPr="00AA690D">
          <w:rPr>
            <w:rStyle w:val="a4"/>
            <w:rFonts w:ascii="Times New Roman" w:hAnsi="Times New Roman" w:cs="Times New Roman"/>
            <w:sz w:val="20"/>
            <w:lang w:val="en-US"/>
          </w:rPr>
          <w:t>ua</w:t>
        </w:r>
        <w:proofErr w:type="spellEnd"/>
      </w:hyperlink>
      <w:r w:rsidRPr="00AA690D">
        <w:rPr>
          <w:rFonts w:ascii="Times New Roman" w:hAnsi="Times New Roman" w:cs="Times New Roman"/>
          <w:b w:val="0"/>
          <w:sz w:val="20"/>
          <w:lang w:val="uk-UA"/>
        </w:rPr>
        <w:t>,</w:t>
      </w:r>
      <w:r w:rsidRPr="00AA690D">
        <w:rPr>
          <w:rFonts w:ascii="Times New Roman" w:hAnsi="Times New Roman" w:cs="Times New Roman"/>
          <w:color w:val="000000"/>
          <w:sz w:val="20"/>
          <w:lang w:val="uk-UA"/>
        </w:rPr>
        <w:t xml:space="preserve"> </w:t>
      </w:r>
      <w:r w:rsidRPr="00AA690D">
        <w:rPr>
          <w:rFonts w:ascii="Times New Roman" w:hAnsi="Times New Roman" w:cs="Times New Roman"/>
          <w:b w:val="0"/>
          <w:sz w:val="20"/>
          <w:lang w:val="uk-UA"/>
        </w:rPr>
        <w:t>к</w:t>
      </w:r>
      <w:r w:rsidRPr="00AA690D">
        <w:rPr>
          <w:rFonts w:ascii="Times New Roman" w:hAnsi="Times New Roman" w:cs="Times New Roman"/>
          <w:b w:val="0"/>
          <w:sz w:val="20"/>
        </w:rPr>
        <w:t>од ЄДРПОУ 02144134</w:t>
      </w:r>
    </w:p>
    <w:p w:rsidR="00AA690D" w:rsidRDefault="00E71C3B" w:rsidP="00AA690D">
      <w:pPr>
        <w:rPr>
          <w:rFonts w:ascii="Times New Roman" w:hAnsi="Times New Roman" w:cs="Times New Roman"/>
        </w:rPr>
      </w:pPr>
      <w:r w:rsidRPr="00E71C3B">
        <w:rPr>
          <w:rFonts w:ascii="Arial" w:hAnsi="Arial" w:cs="Arial"/>
        </w:rPr>
        <w:pict>
          <v:line id="_x0000_s1028" style="position:absolute;z-index:251660288" from="-9pt,5pt" to="477pt,5pt" o:allowincell="f" strokeweight="3pt"/>
        </w:pict>
      </w:r>
    </w:p>
    <w:p w:rsidR="00AA690D" w:rsidRPr="00AA690D" w:rsidRDefault="00C12AD4" w:rsidP="00AA690D">
      <w:pPr>
        <w:pStyle w:val="40"/>
        <w:shd w:val="clear" w:color="auto" w:fill="auto"/>
        <w:spacing w:before="0" w:line="240" w:lineRule="auto"/>
        <w:ind w:left="40" w:right="62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>В</w:t>
      </w:r>
      <w:r w:rsidRPr="00C12AD4">
        <w:rPr>
          <w:b w:val="0"/>
          <w:color w:val="000000"/>
          <w:sz w:val="28"/>
          <w:szCs w:val="28"/>
          <w:lang w:val="uk-UA"/>
        </w:rPr>
        <w:t>ід 22.12.2018 року №1819</w:t>
      </w:r>
      <w:r w:rsidR="00AA690D" w:rsidRPr="00C12AD4">
        <w:rPr>
          <w:b w:val="0"/>
          <w:color w:val="000000"/>
          <w:sz w:val="28"/>
          <w:szCs w:val="28"/>
          <w:lang w:val="uk-UA"/>
        </w:rPr>
        <w:tab/>
      </w:r>
      <w:r w:rsidR="00AA690D">
        <w:rPr>
          <w:color w:val="000000"/>
          <w:sz w:val="28"/>
          <w:szCs w:val="28"/>
          <w:lang w:val="uk-UA"/>
        </w:rPr>
        <w:tab/>
      </w:r>
      <w:r w:rsidR="00AA690D">
        <w:rPr>
          <w:color w:val="000000"/>
          <w:sz w:val="28"/>
          <w:szCs w:val="28"/>
          <w:lang w:val="uk-UA"/>
        </w:rPr>
        <w:tab/>
      </w:r>
      <w:r w:rsidR="00AA690D" w:rsidRPr="00AA690D">
        <w:rPr>
          <w:b w:val="0"/>
          <w:color w:val="000000"/>
          <w:sz w:val="28"/>
          <w:szCs w:val="28"/>
          <w:lang w:val="uk-UA"/>
        </w:rPr>
        <w:t xml:space="preserve">Керівникам закладів дошкільної, </w:t>
      </w:r>
    </w:p>
    <w:p w:rsidR="00AA690D" w:rsidRPr="00AA690D" w:rsidRDefault="00AA690D" w:rsidP="00AA690D">
      <w:pPr>
        <w:pStyle w:val="40"/>
        <w:shd w:val="clear" w:color="auto" w:fill="auto"/>
        <w:spacing w:before="0" w:line="240" w:lineRule="auto"/>
        <w:ind w:left="4956" w:right="62"/>
        <w:rPr>
          <w:b w:val="0"/>
          <w:color w:val="000000"/>
          <w:sz w:val="28"/>
          <w:szCs w:val="28"/>
          <w:lang w:val="uk-UA"/>
        </w:rPr>
      </w:pPr>
      <w:r w:rsidRPr="00AA690D">
        <w:rPr>
          <w:b w:val="0"/>
          <w:color w:val="000000"/>
          <w:sz w:val="28"/>
          <w:szCs w:val="28"/>
          <w:lang w:val="uk-UA"/>
        </w:rPr>
        <w:t>загальної середньої та позашкільної освіти Олександрійського району</w:t>
      </w:r>
    </w:p>
    <w:p w:rsidR="00AA690D" w:rsidRPr="00AA690D" w:rsidRDefault="00AA690D" w:rsidP="00AA690D">
      <w:pPr>
        <w:pStyle w:val="40"/>
        <w:shd w:val="clear" w:color="auto" w:fill="auto"/>
        <w:spacing w:before="0" w:after="300"/>
        <w:ind w:left="40" w:right="60"/>
        <w:rPr>
          <w:b w:val="0"/>
          <w:color w:val="000000"/>
          <w:lang w:val="uk-UA"/>
        </w:rPr>
      </w:pPr>
    </w:p>
    <w:p w:rsidR="00AA690D" w:rsidRPr="00C12AD4" w:rsidRDefault="00AA690D" w:rsidP="00AA690D">
      <w:pPr>
        <w:pStyle w:val="40"/>
        <w:shd w:val="clear" w:color="auto" w:fill="auto"/>
        <w:spacing w:before="0" w:line="240" w:lineRule="auto"/>
        <w:ind w:left="40" w:right="62"/>
        <w:rPr>
          <w:color w:val="000000"/>
          <w:sz w:val="28"/>
          <w:szCs w:val="28"/>
          <w:lang w:val="uk-UA"/>
        </w:rPr>
      </w:pPr>
      <w:r w:rsidRPr="00C12AD4">
        <w:rPr>
          <w:color w:val="000000"/>
          <w:sz w:val="28"/>
          <w:szCs w:val="28"/>
          <w:lang w:val="uk-UA"/>
        </w:rPr>
        <w:t xml:space="preserve">Щодо безпеки життєдіяльності </w:t>
      </w:r>
    </w:p>
    <w:p w:rsidR="00AA690D" w:rsidRPr="00C12AD4" w:rsidRDefault="00AA690D" w:rsidP="00AA690D">
      <w:pPr>
        <w:pStyle w:val="40"/>
        <w:shd w:val="clear" w:color="auto" w:fill="auto"/>
        <w:spacing w:before="0" w:line="240" w:lineRule="auto"/>
        <w:ind w:left="40" w:right="62"/>
        <w:rPr>
          <w:color w:val="000000"/>
          <w:sz w:val="28"/>
          <w:szCs w:val="28"/>
          <w:lang w:val="uk-UA"/>
        </w:rPr>
      </w:pPr>
      <w:r w:rsidRPr="00C12AD4">
        <w:rPr>
          <w:color w:val="000000"/>
          <w:sz w:val="28"/>
          <w:szCs w:val="28"/>
          <w:lang w:val="uk-UA"/>
        </w:rPr>
        <w:t xml:space="preserve">здобувачів освіти під час зимових </w:t>
      </w:r>
    </w:p>
    <w:p w:rsidR="00AA690D" w:rsidRPr="00C12AD4" w:rsidRDefault="00AA690D" w:rsidP="00AA690D">
      <w:pPr>
        <w:pStyle w:val="40"/>
        <w:shd w:val="clear" w:color="auto" w:fill="auto"/>
        <w:spacing w:before="0" w:line="240" w:lineRule="auto"/>
        <w:ind w:left="40" w:right="62"/>
        <w:rPr>
          <w:color w:val="000000"/>
          <w:sz w:val="28"/>
          <w:szCs w:val="28"/>
          <w:lang w:val="uk-UA"/>
        </w:rPr>
      </w:pPr>
      <w:r w:rsidRPr="00C12AD4">
        <w:rPr>
          <w:color w:val="000000"/>
          <w:sz w:val="28"/>
          <w:szCs w:val="28"/>
          <w:lang w:val="uk-UA"/>
        </w:rPr>
        <w:t xml:space="preserve">канікул 2018/2019 навчального року, </w:t>
      </w:r>
    </w:p>
    <w:p w:rsidR="00AA690D" w:rsidRPr="00C12AD4" w:rsidRDefault="00AA690D" w:rsidP="00AA690D">
      <w:pPr>
        <w:pStyle w:val="40"/>
        <w:shd w:val="clear" w:color="auto" w:fill="auto"/>
        <w:spacing w:before="0" w:line="240" w:lineRule="auto"/>
        <w:ind w:left="40" w:right="62"/>
        <w:rPr>
          <w:color w:val="000000"/>
          <w:sz w:val="28"/>
          <w:szCs w:val="28"/>
          <w:lang w:val="uk-UA"/>
        </w:rPr>
      </w:pPr>
      <w:r w:rsidRPr="00C12AD4">
        <w:rPr>
          <w:color w:val="000000"/>
          <w:sz w:val="28"/>
          <w:szCs w:val="28"/>
          <w:lang w:val="uk-UA"/>
        </w:rPr>
        <w:t>зимових та різдвяних свят</w:t>
      </w:r>
    </w:p>
    <w:p w:rsidR="00AA690D" w:rsidRPr="00AA690D" w:rsidRDefault="00AA690D" w:rsidP="00AA690D">
      <w:pPr>
        <w:pStyle w:val="40"/>
        <w:shd w:val="clear" w:color="auto" w:fill="auto"/>
        <w:spacing w:before="0" w:line="240" w:lineRule="auto"/>
        <w:ind w:left="40" w:right="62"/>
        <w:rPr>
          <w:lang w:val="uk-UA"/>
        </w:rPr>
      </w:pPr>
    </w:p>
    <w:p w:rsidR="00AA690D" w:rsidRPr="00C12AD4" w:rsidRDefault="00AA690D" w:rsidP="00AA690D">
      <w:pPr>
        <w:pStyle w:val="1"/>
        <w:shd w:val="clear" w:color="auto" w:fill="auto"/>
        <w:spacing w:before="0"/>
        <w:ind w:left="40" w:right="60" w:firstLine="560"/>
        <w:rPr>
          <w:sz w:val="28"/>
          <w:szCs w:val="28"/>
          <w:lang w:val="uk-UA"/>
        </w:rPr>
      </w:pPr>
      <w:r w:rsidRPr="00C12AD4">
        <w:rPr>
          <w:color w:val="000000"/>
          <w:sz w:val="28"/>
          <w:szCs w:val="28"/>
          <w:lang w:val="uk-UA"/>
        </w:rPr>
        <w:t>Відповідно листа управління освіти і науки, молоді та спорту Кіровоградської обласної державної адміністрації від 21.12.2018 року № 35-12/4271/0.35 для посилення контролю за збереженням життя й здоров’я здобувачів освіти доручаємо:</w:t>
      </w:r>
    </w:p>
    <w:p w:rsidR="00AA690D" w:rsidRPr="00C12AD4" w:rsidRDefault="00AA690D" w:rsidP="00AA690D">
      <w:pPr>
        <w:pStyle w:val="1"/>
        <w:numPr>
          <w:ilvl w:val="0"/>
          <w:numId w:val="1"/>
        </w:numPr>
        <w:shd w:val="clear" w:color="auto" w:fill="auto"/>
        <w:tabs>
          <w:tab w:val="left" w:pos="926"/>
        </w:tabs>
        <w:spacing w:before="0" w:line="240" w:lineRule="auto"/>
        <w:ind w:left="40" w:right="60" w:firstLine="560"/>
        <w:rPr>
          <w:sz w:val="28"/>
          <w:szCs w:val="28"/>
        </w:rPr>
      </w:pPr>
      <w:r w:rsidRPr="00C12AD4">
        <w:rPr>
          <w:color w:val="000000"/>
          <w:sz w:val="28"/>
          <w:szCs w:val="28"/>
          <w:lang w:val="uk-UA"/>
        </w:rPr>
        <w:t xml:space="preserve">покласти на керівників та працівників підпорядкованих закладів освіти </w:t>
      </w:r>
      <w:r w:rsidRPr="00C12AD4">
        <w:rPr>
          <w:rStyle w:val="13pt"/>
          <w:sz w:val="28"/>
          <w:szCs w:val="28"/>
        </w:rPr>
        <w:t>персональну відповідальність за:</w:t>
      </w:r>
    </w:p>
    <w:p w:rsidR="00AA690D" w:rsidRPr="00C12AD4" w:rsidRDefault="00AA690D" w:rsidP="00915E27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right="60"/>
        <w:rPr>
          <w:sz w:val="28"/>
          <w:szCs w:val="28"/>
          <w:lang w:val="uk-UA"/>
        </w:rPr>
      </w:pPr>
      <w:r w:rsidRPr="00C12AD4">
        <w:rPr>
          <w:color w:val="000000"/>
          <w:sz w:val="28"/>
          <w:szCs w:val="28"/>
          <w:lang w:val="uk-UA"/>
        </w:rPr>
        <w:t>збереження життя і здоров’я здобувачів освіти під час проведення урочистих заходів із нагоди новорічних та різдвяних свят, забезпечення роз’яснювальної роботи з дітьми та їхніми батьками щодо безпеки життєдіяльності під час зимових канікул 2018/2019 навчального року;</w:t>
      </w:r>
    </w:p>
    <w:p w:rsidR="00C12AD4" w:rsidRDefault="00AA690D" w:rsidP="00915E27">
      <w:pPr>
        <w:pStyle w:val="1"/>
        <w:shd w:val="clear" w:color="auto" w:fill="auto"/>
        <w:spacing w:before="0" w:line="240" w:lineRule="auto"/>
        <w:ind w:right="60"/>
        <w:jc w:val="left"/>
        <w:rPr>
          <w:color w:val="000000"/>
          <w:sz w:val="28"/>
          <w:szCs w:val="28"/>
          <w:lang w:val="uk-UA"/>
        </w:rPr>
      </w:pPr>
      <w:r w:rsidRPr="00C12AD4">
        <w:rPr>
          <w:color w:val="000000"/>
          <w:sz w:val="28"/>
          <w:szCs w:val="28"/>
          <w:lang w:val="uk-UA"/>
        </w:rPr>
        <w:t>забезпечення ними безпечної організації автобусних та залізничних туристично-екскурсійних перевезень здобувачі</w:t>
      </w:r>
      <w:r w:rsidR="00915E27" w:rsidRPr="00C12AD4">
        <w:rPr>
          <w:color w:val="000000"/>
          <w:sz w:val="28"/>
          <w:szCs w:val="28"/>
          <w:lang w:val="uk-UA"/>
        </w:rPr>
        <w:t xml:space="preserve">в освіти, проведення екскурсій. </w:t>
      </w:r>
    </w:p>
    <w:p w:rsidR="00AA690D" w:rsidRPr="00C12AD4" w:rsidRDefault="00915E27" w:rsidP="00C12AD4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right="60"/>
        <w:jc w:val="left"/>
        <w:rPr>
          <w:sz w:val="28"/>
          <w:szCs w:val="28"/>
          <w:lang w:val="uk-UA"/>
        </w:rPr>
      </w:pPr>
      <w:r w:rsidRPr="00C12AD4">
        <w:rPr>
          <w:b/>
          <w:color w:val="000000"/>
          <w:sz w:val="28"/>
          <w:szCs w:val="28"/>
          <w:lang w:val="uk-UA"/>
        </w:rPr>
        <w:t>П</w:t>
      </w:r>
      <w:r w:rsidR="00AA690D" w:rsidRPr="00C12AD4">
        <w:rPr>
          <w:b/>
          <w:color w:val="000000"/>
          <w:sz w:val="28"/>
          <w:szCs w:val="28"/>
          <w:lang w:val="uk-UA"/>
        </w:rPr>
        <w:t xml:space="preserve">роведення із </w:t>
      </w:r>
      <w:r w:rsidR="00AA690D" w:rsidRPr="00C12AD4">
        <w:rPr>
          <w:rStyle w:val="13pt"/>
          <w:sz w:val="28"/>
          <w:szCs w:val="28"/>
        </w:rPr>
        <w:t>здобувачами освіти</w:t>
      </w:r>
      <w:r w:rsidR="00AA690D" w:rsidRPr="00C12AD4">
        <w:rPr>
          <w:rStyle w:val="13pt"/>
          <w:b w:val="0"/>
          <w:sz w:val="28"/>
          <w:szCs w:val="28"/>
        </w:rPr>
        <w:t>:</w:t>
      </w:r>
    </w:p>
    <w:p w:rsidR="00AA690D" w:rsidRPr="00C12AD4" w:rsidRDefault="00AA690D" w:rsidP="00C12AD4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rPr>
          <w:sz w:val="28"/>
          <w:szCs w:val="28"/>
          <w:lang w:val="uk-UA"/>
        </w:rPr>
      </w:pPr>
      <w:r w:rsidRPr="00C12AD4">
        <w:rPr>
          <w:color w:val="000000"/>
          <w:sz w:val="28"/>
          <w:szCs w:val="28"/>
          <w:lang w:val="uk-UA"/>
        </w:rPr>
        <w:t>інструктажу з безпеки життєдіяльності щодо правил надання долікарської</w:t>
      </w:r>
      <w:r w:rsidR="00C12AD4">
        <w:rPr>
          <w:color w:val="000000"/>
          <w:sz w:val="28"/>
          <w:szCs w:val="28"/>
          <w:lang w:val="uk-UA"/>
        </w:rPr>
        <w:t xml:space="preserve"> </w:t>
      </w:r>
      <w:r w:rsidR="00915E27" w:rsidRPr="00C12AD4">
        <w:rPr>
          <w:color w:val="000000"/>
          <w:sz w:val="28"/>
          <w:szCs w:val="28"/>
          <w:lang w:val="uk-UA"/>
        </w:rPr>
        <w:t>допомоги та з поведінки</w:t>
      </w:r>
      <w:r w:rsidRPr="00C12AD4">
        <w:rPr>
          <w:color w:val="000000"/>
          <w:sz w:val="28"/>
          <w:szCs w:val="28"/>
          <w:lang w:val="uk-UA"/>
        </w:rPr>
        <w:t xml:space="preserve"> на вулицях і дорогах, спортивних,</w:t>
      </w:r>
      <w:r w:rsidRPr="00C12AD4">
        <w:rPr>
          <w:sz w:val="28"/>
          <w:szCs w:val="28"/>
          <w:lang w:val="uk-UA"/>
        </w:rPr>
        <w:t xml:space="preserve"> </w:t>
      </w:r>
      <w:r w:rsidRPr="00C12AD4">
        <w:rPr>
          <w:color w:val="000000"/>
          <w:sz w:val="28"/>
          <w:szCs w:val="28"/>
          <w:lang w:val="uk-UA"/>
        </w:rPr>
        <w:t xml:space="preserve">ігрових майданчиках, у ліфті, під час користування громадським транспортом, побутовими </w:t>
      </w:r>
      <w:proofErr w:type="spellStart"/>
      <w:r w:rsidRPr="00C12AD4">
        <w:rPr>
          <w:color w:val="000000"/>
          <w:sz w:val="28"/>
          <w:szCs w:val="28"/>
          <w:lang w:val="uk-UA"/>
        </w:rPr>
        <w:t>газо</w:t>
      </w:r>
      <w:proofErr w:type="spellEnd"/>
      <w:r w:rsidR="00C12AD4">
        <w:rPr>
          <w:color w:val="000000"/>
          <w:sz w:val="28"/>
          <w:szCs w:val="28"/>
          <w:lang w:val="uk-UA"/>
        </w:rPr>
        <w:t xml:space="preserve"> </w:t>
      </w:r>
      <w:r w:rsidRPr="00C12AD4">
        <w:rPr>
          <w:color w:val="000000"/>
          <w:sz w:val="28"/>
          <w:szCs w:val="28"/>
          <w:lang w:val="uk-UA"/>
        </w:rPr>
        <w:t xml:space="preserve">- та електроприладами, виявлення вибухонебезпечних або невідомих та підозрілих предметів, про небезпеку перебування на поверхнях річок і водоймищ, вкритих кригою, пустощів із вогнем та </w:t>
      </w:r>
      <w:proofErr w:type="spellStart"/>
      <w:r w:rsidRPr="00C12AD4">
        <w:rPr>
          <w:color w:val="000000"/>
          <w:sz w:val="28"/>
          <w:szCs w:val="28"/>
          <w:lang w:val="uk-UA"/>
        </w:rPr>
        <w:t>самоушкоджень</w:t>
      </w:r>
      <w:proofErr w:type="spellEnd"/>
      <w:r w:rsidRPr="00C12AD4">
        <w:rPr>
          <w:color w:val="000000"/>
          <w:sz w:val="28"/>
          <w:szCs w:val="28"/>
          <w:lang w:val="uk-UA"/>
        </w:rPr>
        <w:t xml:space="preserve">, поводження з незнайомими людьми, використання піротехніки, а також щодо профілактики шлунково-кишкових захворювань, дотримання правил гігієни у період поширення епідемічних захворювань з реєстрацією у </w:t>
      </w:r>
      <w:r w:rsidRPr="00C12AD4">
        <w:rPr>
          <w:color w:val="000000"/>
          <w:sz w:val="28"/>
          <w:szCs w:val="28"/>
          <w:lang w:val="uk-UA"/>
        </w:rPr>
        <w:lastRenderedPageBreak/>
        <w:t>відповідному Журналі;</w:t>
      </w:r>
    </w:p>
    <w:p w:rsidR="00AA690D" w:rsidRPr="00C12AD4" w:rsidRDefault="00C12AD4" w:rsidP="00915E27">
      <w:pPr>
        <w:pStyle w:val="40"/>
        <w:shd w:val="clear" w:color="auto" w:fill="auto"/>
        <w:spacing w:before="0" w:line="240" w:lineRule="auto"/>
        <w:ind w:left="20" w:hanging="2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3)</w:t>
      </w:r>
      <w:r w:rsidR="00915E27" w:rsidRPr="00C12AD4">
        <w:rPr>
          <w:color w:val="000000"/>
          <w:sz w:val="28"/>
          <w:szCs w:val="28"/>
          <w:lang w:val="uk-UA"/>
        </w:rPr>
        <w:t xml:space="preserve">Проведення з </w:t>
      </w:r>
      <w:r w:rsidR="00AA690D" w:rsidRPr="00C12AD4">
        <w:rPr>
          <w:color w:val="000000"/>
          <w:sz w:val="28"/>
          <w:szCs w:val="28"/>
          <w:lang w:val="uk-UA"/>
        </w:rPr>
        <w:t>батьками (особами, які їх замінюють):</w:t>
      </w:r>
    </w:p>
    <w:p w:rsidR="00AA690D" w:rsidRPr="00C12AD4" w:rsidRDefault="00AA690D" w:rsidP="00AA690D">
      <w:pPr>
        <w:pStyle w:val="1"/>
        <w:shd w:val="clear" w:color="auto" w:fill="auto"/>
        <w:spacing w:before="0" w:line="240" w:lineRule="auto"/>
        <w:ind w:left="20" w:right="20" w:firstLine="580"/>
        <w:rPr>
          <w:sz w:val="28"/>
          <w:szCs w:val="28"/>
          <w:lang w:val="uk-UA"/>
        </w:rPr>
      </w:pPr>
      <w:r w:rsidRPr="00C12AD4">
        <w:rPr>
          <w:color w:val="000000"/>
          <w:sz w:val="28"/>
          <w:szCs w:val="28"/>
          <w:lang w:val="uk-UA"/>
        </w:rPr>
        <w:t xml:space="preserve">батьківських зборів, зустрічей та бесід щодо їхньої відповідальності за збереження здоров'я і життя дітей під час зимових канікул, новорічних та різдвяних свят згідно з статтею 12 Закону України </w:t>
      </w:r>
      <w:proofErr w:type="spellStart"/>
      <w:r w:rsidRPr="00C12AD4">
        <w:rPr>
          <w:color w:val="000000"/>
          <w:sz w:val="28"/>
          <w:szCs w:val="28"/>
          <w:lang w:val="uk-UA"/>
        </w:rPr>
        <w:t>“Про</w:t>
      </w:r>
      <w:proofErr w:type="spellEnd"/>
      <w:r w:rsidRPr="00C12AD4">
        <w:rPr>
          <w:color w:val="000000"/>
          <w:sz w:val="28"/>
          <w:szCs w:val="28"/>
          <w:lang w:val="uk-UA"/>
        </w:rPr>
        <w:t xml:space="preserve"> охорону </w:t>
      </w:r>
      <w:proofErr w:type="spellStart"/>
      <w:r w:rsidRPr="00C12AD4">
        <w:rPr>
          <w:color w:val="000000"/>
          <w:sz w:val="28"/>
          <w:szCs w:val="28"/>
          <w:lang w:val="uk-UA"/>
        </w:rPr>
        <w:t>дитинства”</w:t>
      </w:r>
      <w:proofErr w:type="spellEnd"/>
      <w:r w:rsidRPr="00C12AD4">
        <w:rPr>
          <w:color w:val="000000"/>
          <w:sz w:val="28"/>
          <w:szCs w:val="28"/>
          <w:lang w:val="uk-UA"/>
        </w:rPr>
        <w:t>, частиною 2 статті 150, частиною 1 статті 152 Сімейного кодексу України вони несуть відповідальність, зокрема за збереження здоров'я своїх дітей, а також навчання їх;</w:t>
      </w:r>
    </w:p>
    <w:p w:rsidR="00AA690D" w:rsidRPr="00C12AD4" w:rsidRDefault="00AA690D" w:rsidP="00AA690D">
      <w:pPr>
        <w:pStyle w:val="1"/>
        <w:numPr>
          <w:ilvl w:val="0"/>
          <w:numId w:val="1"/>
        </w:numPr>
        <w:shd w:val="clear" w:color="auto" w:fill="auto"/>
        <w:tabs>
          <w:tab w:val="left" w:pos="920"/>
        </w:tabs>
        <w:spacing w:before="0" w:line="240" w:lineRule="auto"/>
        <w:ind w:left="20" w:firstLine="580"/>
        <w:rPr>
          <w:sz w:val="28"/>
          <w:szCs w:val="28"/>
        </w:rPr>
      </w:pPr>
      <w:r w:rsidRPr="00C12AD4">
        <w:rPr>
          <w:color w:val="000000"/>
          <w:sz w:val="28"/>
          <w:szCs w:val="28"/>
          <w:lang w:val="uk-UA"/>
        </w:rPr>
        <w:t>під час проведення урочистих заходів із нагоди новорічних та різдвяних</w:t>
      </w:r>
    </w:p>
    <w:p w:rsidR="00AA690D" w:rsidRPr="00C12AD4" w:rsidRDefault="00AA690D" w:rsidP="00AA690D">
      <w:pPr>
        <w:pStyle w:val="1"/>
        <w:shd w:val="clear" w:color="auto" w:fill="auto"/>
        <w:spacing w:before="0" w:line="240" w:lineRule="auto"/>
        <w:ind w:left="20"/>
        <w:rPr>
          <w:sz w:val="28"/>
          <w:szCs w:val="28"/>
        </w:rPr>
      </w:pPr>
      <w:r w:rsidRPr="00C12AD4">
        <w:rPr>
          <w:color w:val="000000"/>
          <w:sz w:val="28"/>
          <w:szCs w:val="28"/>
          <w:lang w:val="uk-UA"/>
        </w:rPr>
        <w:t>свят:</w:t>
      </w:r>
    </w:p>
    <w:p w:rsidR="00AA690D" w:rsidRPr="00C12AD4" w:rsidRDefault="00AA690D" w:rsidP="00AA690D">
      <w:pPr>
        <w:pStyle w:val="1"/>
        <w:shd w:val="clear" w:color="auto" w:fill="auto"/>
        <w:spacing w:before="0" w:line="240" w:lineRule="auto"/>
        <w:ind w:left="20" w:right="20" w:firstLine="580"/>
        <w:rPr>
          <w:sz w:val="28"/>
          <w:szCs w:val="28"/>
        </w:rPr>
      </w:pPr>
      <w:r w:rsidRPr="00C12AD4">
        <w:rPr>
          <w:color w:val="000000"/>
          <w:sz w:val="28"/>
          <w:szCs w:val="28"/>
          <w:lang w:val="uk-UA"/>
        </w:rPr>
        <w:t>забезпечити вільний доступ до шляхів евакуації та первинних засобів пожежогасіння в приміщеннях святкових залів;</w:t>
      </w:r>
    </w:p>
    <w:p w:rsidR="00AA690D" w:rsidRPr="00C12AD4" w:rsidRDefault="00AA690D" w:rsidP="00AA690D">
      <w:pPr>
        <w:pStyle w:val="1"/>
        <w:shd w:val="clear" w:color="auto" w:fill="auto"/>
        <w:spacing w:before="0" w:line="240" w:lineRule="auto"/>
        <w:ind w:left="20" w:right="20" w:firstLine="580"/>
        <w:rPr>
          <w:sz w:val="28"/>
          <w:szCs w:val="28"/>
        </w:rPr>
      </w:pPr>
      <w:r w:rsidRPr="00C12AD4">
        <w:rPr>
          <w:color w:val="000000"/>
          <w:sz w:val="28"/>
          <w:szCs w:val="28"/>
          <w:lang w:val="uk-UA"/>
        </w:rPr>
        <w:t>заборонити використання легкозаймистих прикрас, несправних освітлювальних гірлянд, а також ялинки, що не оброблені спеціальним розчином, феєрверків, петард, інших піротехнічних виробів</w:t>
      </w:r>
    </w:p>
    <w:p w:rsidR="00AA690D" w:rsidRPr="00C12AD4" w:rsidRDefault="00AA690D" w:rsidP="00AA690D">
      <w:pPr>
        <w:pStyle w:val="1"/>
        <w:numPr>
          <w:ilvl w:val="0"/>
          <w:numId w:val="1"/>
        </w:numPr>
        <w:shd w:val="clear" w:color="auto" w:fill="auto"/>
        <w:tabs>
          <w:tab w:val="left" w:pos="888"/>
        </w:tabs>
        <w:spacing w:before="0" w:line="240" w:lineRule="auto"/>
        <w:ind w:left="20" w:right="20" w:firstLine="580"/>
        <w:rPr>
          <w:sz w:val="28"/>
          <w:szCs w:val="28"/>
        </w:rPr>
      </w:pPr>
      <w:r w:rsidRPr="00C12AD4">
        <w:rPr>
          <w:color w:val="000000"/>
          <w:sz w:val="28"/>
          <w:szCs w:val="28"/>
          <w:lang w:val="uk-UA"/>
        </w:rPr>
        <w:t>забезпечити контроль за організацією режиму роботи закладів освіти під час зимових канікул, проведенням повторних інструктажів із сторожами, черговими працівниками, обслуговуючим персоналом котелень.</w:t>
      </w:r>
    </w:p>
    <w:p w:rsidR="00AA690D" w:rsidRPr="00C12AD4" w:rsidRDefault="00AA690D" w:rsidP="00AA690D">
      <w:pPr>
        <w:pStyle w:val="1"/>
        <w:shd w:val="clear" w:color="auto" w:fill="auto"/>
        <w:spacing w:before="0" w:line="240" w:lineRule="auto"/>
        <w:ind w:left="20" w:right="20" w:firstLine="580"/>
        <w:rPr>
          <w:sz w:val="28"/>
          <w:szCs w:val="28"/>
        </w:rPr>
      </w:pPr>
      <w:r w:rsidRPr="00C12AD4">
        <w:rPr>
          <w:color w:val="000000"/>
          <w:sz w:val="28"/>
          <w:szCs w:val="28"/>
          <w:lang w:val="uk-UA"/>
        </w:rPr>
        <w:t>Питання безпеки життєдіяльності учасників освітнього процесу під час зимових канікул, проведення новорічних та різдвяних свят тримати на персональному контролі.</w:t>
      </w:r>
    </w:p>
    <w:p w:rsidR="00BA7A99" w:rsidRPr="00C12AD4" w:rsidRDefault="00C12AD4">
      <w:pPr>
        <w:rPr>
          <w:sz w:val="28"/>
          <w:szCs w:val="28"/>
          <w:lang w:val="uk-UA"/>
        </w:rPr>
      </w:pPr>
    </w:p>
    <w:p w:rsidR="00915E27" w:rsidRDefault="00915E27">
      <w:pPr>
        <w:rPr>
          <w:lang w:val="uk-UA"/>
        </w:rPr>
      </w:pPr>
    </w:p>
    <w:p w:rsidR="00915E27" w:rsidRDefault="00915E27">
      <w:pPr>
        <w:rPr>
          <w:lang w:val="uk-UA"/>
        </w:rPr>
      </w:pPr>
    </w:p>
    <w:p w:rsidR="00915E27" w:rsidRPr="00915E27" w:rsidRDefault="00C12A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5E27" w:rsidRPr="00915E27">
        <w:rPr>
          <w:rFonts w:ascii="Times New Roman" w:hAnsi="Times New Roman" w:cs="Times New Roman"/>
          <w:sz w:val="28"/>
          <w:szCs w:val="28"/>
          <w:lang w:val="uk-UA"/>
        </w:rPr>
        <w:t>Головний спеціаліст відділу освіти</w:t>
      </w:r>
      <w:r w:rsidR="00915E27" w:rsidRPr="00915E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15E27" w:rsidRPr="00915E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15E27" w:rsidRPr="00915E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15E27" w:rsidRPr="00915E27">
        <w:rPr>
          <w:rFonts w:ascii="Times New Roman" w:hAnsi="Times New Roman" w:cs="Times New Roman"/>
          <w:sz w:val="28"/>
          <w:szCs w:val="28"/>
          <w:lang w:val="uk-UA"/>
        </w:rPr>
        <w:tab/>
        <w:t>С.Михайленко</w:t>
      </w:r>
    </w:p>
    <w:sectPr w:rsidR="00915E27" w:rsidRPr="00915E27" w:rsidSect="00E40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A7D9B"/>
    <w:multiLevelType w:val="hybridMultilevel"/>
    <w:tmpl w:val="3CDE720E"/>
    <w:lvl w:ilvl="0" w:tplc="85DA9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21434"/>
    <w:multiLevelType w:val="multilevel"/>
    <w:tmpl w:val="A76681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8C7A98"/>
    <w:multiLevelType w:val="hybridMultilevel"/>
    <w:tmpl w:val="1A2EB266"/>
    <w:lvl w:ilvl="0" w:tplc="0A92FB7A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90D"/>
    <w:rsid w:val="004D5E7B"/>
    <w:rsid w:val="00915E27"/>
    <w:rsid w:val="00AA690D"/>
    <w:rsid w:val="00BF4704"/>
    <w:rsid w:val="00C12AD4"/>
    <w:rsid w:val="00E409FD"/>
    <w:rsid w:val="00E7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FD"/>
  </w:style>
  <w:style w:type="paragraph" w:styleId="3">
    <w:name w:val="heading 3"/>
    <w:basedOn w:val="a"/>
    <w:next w:val="a"/>
    <w:link w:val="30"/>
    <w:semiHidden/>
    <w:unhideWhenUsed/>
    <w:qFormat/>
    <w:rsid w:val="00AA690D"/>
    <w:pPr>
      <w:keepNext/>
      <w:widowControl w:val="0"/>
      <w:spacing w:after="0" w:line="240" w:lineRule="auto"/>
      <w:jc w:val="center"/>
      <w:outlineLvl w:val="2"/>
    </w:pPr>
    <w:rPr>
      <w:rFonts w:ascii="Arial" w:eastAsia="Times New Roman" w:hAnsi="Arial" w:cs="Arial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AA690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AA690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pt">
    <w:name w:val="Основной текст + 13 pt;Полужирный"/>
    <w:basedOn w:val="a3"/>
    <w:rsid w:val="00AA690D"/>
    <w:rPr>
      <w:b/>
      <w:bCs/>
      <w:color w:val="000000"/>
      <w:spacing w:val="0"/>
      <w:w w:val="100"/>
      <w:position w:val="0"/>
      <w:sz w:val="26"/>
      <w:szCs w:val="26"/>
      <w:lang w:val="uk-UA"/>
    </w:rPr>
  </w:style>
  <w:style w:type="character" w:customStyle="1" w:styleId="5">
    <w:name w:val="Основной текст (5)_"/>
    <w:basedOn w:val="a0"/>
    <w:link w:val="50"/>
    <w:rsid w:val="00AA690D"/>
    <w:rPr>
      <w:rFonts w:ascii="Tahoma" w:eastAsia="Tahoma" w:hAnsi="Tahoma" w:cs="Tahoma"/>
      <w:sz w:val="11"/>
      <w:szCs w:val="11"/>
      <w:shd w:val="clear" w:color="auto" w:fill="FFFFFF"/>
    </w:rPr>
  </w:style>
  <w:style w:type="character" w:customStyle="1" w:styleId="5TimesNewRoman7pt">
    <w:name w:val="Основной текст (5) + Times New Roman;7 pt;Курсив"/>
    <w:basedOn w:val="5"/>
    <w:rsid w:val="00AA690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lang w:val="en-US"/>
    </w:rPr>
  </w:style>
  <w:style w:type="character" w:customStyle="1" w:styleId="5TimesNewRoman7pt0">
    <w:name w:val="Основной текст (5) + Times New Roman;7 pt"/>
    <w:basedOn w:val="5"/>
    <w:rsid w:val="00AA690D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</w:rPr>
  </w:style>
  <w:style w:type="paragraph" w:customStyle="1" w:styleId="40">
    <w:name w:val="Основной текст (4)"/>
    <w:basedOn w:val="a"/>
    <w:link w:val="4"/>
    <w:rsid w:val="00AA690D"/>
    <w:pPr>
      <w:widowControl w:val="0"/>
      <w:shd w:val="clear" w:color="auto" w:fill="FFFFFF"/>
      <w:spacing w:before="300" w:after="0" w:line="32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3"/>
    <w:rsid w:val="00AA690D"/>
    <w:pPr>
      <w:widowControl w:val="0"/>
      <w:shd w:val="clear" w:color="auto" w:fill="FFFFFF"/>
      <w:spacing w:before="300" w:after="0" w:line="32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AA690D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11"/>
      <w:szCs w:val="11"/>
    </w:rPr>
  </w:style>
  <w:style w:type="character" w:customStyle="1" w:styleId="30">
    <w:name w:val="Заголовок 3 Знак"/>
    <w:basedOn w:val="a0"/>
    <w:link w:val="3"/>
    <w:semiHidden/>
    <w:rsid w:val="00AA690D"/>
    <w:rPr>
      <w:rFonts w:ascii="Arial" w:eastAsia="Times New Roman" w:hAnsi="Arial" w:cs="Arial"/>
      <w:b/>
      <w:sz w:val="28"/>
      <w:szCs w:val="20"/>
      <w:lang w:eastAsia="ru-RU"/>
    </w:rPr>
  </w:style>
  <w:style w:type="character" w:styleId="a4">
    <w:name w:val="Hyperlink"/>
    <w:basedOn w:val="a0"/>
    <w:semiHidden/>
    <w:unhideWhenUsed/>
    <w:rsid w:val="00AA69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box6@olex.kr-admin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shkidin</dc:creator>
  <cp:keywords/>
  <dc:description/>
  <cp:lastModifiedBy>shkidin</cp:lastModifiedBy>
  <cp:revision>5</cp:revision>
  <dcterms:created xsi:type="dcterms:W3CDTF">2018-12-22T07:21:00Z</dcterms:created>
  <dcterms:modified xsi:type="dcterms:W3CDTF">2018-12-22T07:55:00Z</dcterms:modified>
</cp:coreProperties>
</file>