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A9" w:rsidRDefault="000E25A9" w:rsidP="000E25A9">
      <w:pPr>
        <w:pStyle w:val="4"/>
        <w:ind w:left="3540" w:firstLine="708"/>
        <w:rPr>
          <w:rFonts w:eastAsia="Calibri"/>
        </w:rPr>
      </w:pPr>
      <w:r>
        <w:rPr>
          <w:rFonts w:eastAsia="Calibri"/>
        </w:rPr>
        <w:t>ЗАТВЕРДЖУЮ</w:t>
      </w:r>
    </w:p>
    <w:p w:rsidR="000E25A9" w:rsidRDefault="000E25A9" w:rsidP="000E25A9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управління освіти</w:t>
      </w:r>
    </w:p>
    <w:p w:rsidR="000E25A9" w:rsidRDefault="000E25A9" w:rsidP="000E25A9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0E25A9" w:rsidRDefault="000E25A9" w:rsidP="000E25A9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0E25A9" w:rsidRDefault="000E25A9" w:rsidP="000E25A9">
      <w:pPr>
        <w:ind w:left="5664" w:right="-567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</w:t>
      </w:r>
      <w:r>
        <w:rPr>
          <w:b/>
          <w:sz w:val="28"/>
          <w:szCs w:val="28"/>
        </w:rPr>
        <w:t>О.В. Безкоровайний</w:t>
      </w:r>
    </w:p>
    <w:p w:rsidR="000E25A9" w:rsidRDefault="000E25A9" w:rsidP="000E25A9">
      <w:pPr>
        <w:ind w:left="5664" w:right="-567"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«_____»____</w:t>
      </w:r>
      <w:r>
        <w:rPr>
          <w:b/>
          <w:sz w:val="28"/>
          <w:szCs w:val="28"/>
        </w:rPr>
        <w:t>_____________ 2018 р.</w:t>
      </w:r>
    </w:p>
    <w:p w:rsidR="000E25A9" w:rsidRDefault="000E25A9" w:rsidP="000E25A9">
      <w:pPr>
        <w:ind w:left="-851" w:right="-567" w:firstLine="720"/>
        <w:jc w:val="center"/>
        <w:rPr>
          <w:b/>
          <w:sz w:val="24"/>
        </w:rPr>
      </w:pPr>
      <w:bookmarkStart w:id="0" w:name="_GoBack"/>
      <w:bookmarkEnd w:id="0"/>
    </w:p>
    <w:p w:rsidR="000E25A9" w:rsidRDefault="000E25A9" w:rsidP="000E25A9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0E25A9" w:rsidRDefault="000E25A9" w:rsidP="000E25A9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0E25A9" w:rsidRDefault="000E25A9" w:rsidP="000E25A9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листопад 2018 року</w:t>
      </w:r>
    </w:p>
    <w:p w:rsidR="000E25A9" w:rsidRDefault="000E25A9" w:rsidP="000E25A9">
      <w:pPr>
        <w:ind w:left="-851" w:right="-567" w:firstLine="720"/>
        <w:jc w:val="center"/>
        <w:rPr>
          <w:b/>
          <w:sz w:val="24"/>
        </w:rPr>
      </w:pPr>
    </w:p>
    <w:tbl>
      <w:tblPr>
        <w:tblW w:w="105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1"/>
        <w:gridCol w:w="4956"/>
        <w:gridCol w:w="8"/>
        <w:gridCol w:w="1561"/>
        <w:gridCol w:w="1844"/>
      </w:tblGrid>
      <w:tr w:rsidR="0053281C" w:rsidTr="00035B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53281C" w:rsidRDefault="0053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</w:t>
            </w:r>
          </w:p>
        </w:tc>
      </w:tr>
      <w:tr w:rsidR="0053281C" w:rsidRPr="000E25A9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bCs/>
                <w:sz w:val="24"/>
                <w:szCs w:val="24"/>
              </w:rPr>
              <w:t>ДНіО</w:t>
            </w:r>
            <w:proofErr w:type="spellEnd"/>
            <w:r>
              <w:rPr>
                <w:bCs/>
                <w:sz w:val="24"/>
                <w:szCs w:val="24"/>
              </w:rPr>
              <w:t xml:space="preserve"> ХОДА </w:t>
            </w:r>
            <w:r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53281C" w:rsidRPr="000E25A9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bCs/>
                <w:sz w:val="24"/>
                <w:szCs w:val="24"/>
              </w:rPr>
              <w:t>ДніО</w:t>
            </w:r>
            <w:proofErr w:type="spellEnd"/>
            <w:r>
              <w:rPr>
                <w:bCs/>
                <w:sz w:val="24"/>
                <w:szCs w:val="24"/>
              </w:rPr>
              <w:t xml:space="preserve"> ХОДА </w:t>
            </w:r>
            <w:r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інструктивно-методичної наради для вихователів-методистів закладів дошкільної освіти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Підсумки виконання плану роботи управління освіти на жовтень 2018 року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ведення журналів виконання норм харчування. Узагальнення інформації щодо виконання норм харчування в закладах освіти міста.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05.11.2018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 на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стан дитячого травматизму за жовтень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управлінської діяльності адміністрації закладів освіти з питань забезпечення якості освітнього процесу в Ізюмській гімназії №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Ізюмська гімназія</w:t>
            </w:r>
          </w:p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заходів на ЗЗСО до Дня української писемності та мови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Узагальнена інформація до ХАНО про заходи, проведені в рамках Всеукраїнського місячника шкільних бібліотек.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Денисенко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Методичний супровід участі ЗЗСО у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Міжнародному міждисциплінарному конкурсі наукових і творчих робіт імені </w:t>
            </w:r>
            <w:r>
              <w:rPr>
                <w:sz w:val="24"/>
                <w:szCs w:val="24"/>
              </w:rPr>
              <w:lastRenderedPageBreak/>
              <w:t xml:space="preserve">Володимира </w:t>
            </w:r>
            <w:proofErr w:type="spellStart"/>
            <w:r>
              <w:rPr>
                <w:sz w:val="24"/>
                <w:szCs w:val="24"/>
              </w:rPr>
              <w:t>Маняка</w:t>
            </w:r>
            <w:proofErr w:type="spellEnd"/>
            <w:r>
              <w:rPr>
                <w:sz w:val="24"/>
                <w:szCs w:val="24"/>
              </w:rPr>
              <w:t xml:space="preserve"> і Лідії Коваленко.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ЗЗСО, 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Денисенко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про план створення додаткових місць для дітей дошкільного віку у 2019 році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D77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</w:t>
            </w:r>
            <w:r w:rsidRPr="00D77911">
              <w:rPr>
                <w:sz w:val="24"/>
                <w:szCs w:val="24"/>
              </w:rPr>
              <w:t xml:space="preserve">наказу про проведення ІХ Міжнародного мовно-літературного конкурсу учнівської молоді імені Тараса Шевченка в </w:t>
            </w:r>
            <w:r w:rsidRPr="00D77911">
              <w:rPr>
                <w:bCs/>
                <w:sz w:val="24"/>
                <w:szCs w:val="24"/>
              </w:rPr>
              <w:t xml:space="preserve">закладах  загальної середньої освіти міста Ізюма </w:t>
            </w:r>
            <w:r w:rsidRPr="00D77911">
              <w:rPr>
                <w:sz w:val="24"/>
                <w:szCs w:val="24"/>
              </w:rPr>
              <w:t>у 2018/2019 навчальному році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954E65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954E65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F32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</w:t>
            </w:r>
            <w:r w:rsidRPr="00D77911">
              <w:rPr>
                <w:sz w:val="24"/>
                <w:szCs w:val="24"/>
              </w:rPr>
              <w:t xml:space="preserve">наказу </w:t>
            </w:r>
            <w:r>
              <w:rPr>
                <w:sz w:val="24"/>
                <w:szCs w:val="24"/>
              </w:rPr>
              <w:t>п</w:t>
            </w:r>
            <w:r w:rsidRPr="00954E65">
              <w:rPr>
                <w:sz w:val="24"/>
                <w:szCs w:val="24"/>
              </w:rPr>
              <w:t>ро проведення  І міського етапу</w:t>
            </w:r>
            <w:r>
              <w:rPr>
                <w:sz w:val="24"/>
                <w:szCs w:val="24"/>
              </w:rPr>
              <w:t xml:space="preserve"> </w:t>
            </w:r>
            <w:r w:rsidRPr="00954E65">
              <w:rPr>
                <w:sz w:val="24"/>
                <w:szCs w:val="24"/>
              </w:rPr>
              <w:t>Всеукраїнського конкурсу «Земля – наш спільний дім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9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95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D7791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D7791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D77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</w:t>
            </w:r>
            <w:r w:rsidRPr="00D77911">
              <w:rPr>
                <w:sz w:val="24"/>
                <w:szCs w:val="24"/>
              </w:rPr>
              <w:t>наказу про проведення</w:t>
            </w:r>
            <w:r>
              <w:rPr>
                <w:sz w:val="24"/>
                <w:szCs w:val="24"/>
              </w:rPr>
              <w:t xml:space="preserve"> міського конкурсу (презентаційний меседж) «Моя, твоя, наша Україна»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D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D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rPr>
          <w:trHeight w:val="10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довідки про підсумки вивчення стану управлінської діяльності адміністрації закладів освіти з питань забезпечення якості освітнього процесу в Ізюмській гімназії №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про підсумки вивчення стану управлінської діяльності адміністрації закладів освіти з питань забезпечення якості освітнього процесу в Ізюмській гімназії №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15.11.2018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закладів загальної середньої та позашкільної освіти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О.В.,</w:t>
            </w:r>
          </w:p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В.О., Денисенко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tabs>
                <w:tab w:val="left" w:pos="7513"/>
                <w:tab w:val="left" w:pos="10348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«Про планування роботи управління освіти Ізюмської міської ради Харківської області на 2019 рік та звітування за 2018 рік»</w:t>
            </w:r>
          </w:p>
          <w:p w:rsidR="0053281C" w:rsidRDefault="00532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tabs>
                <w:tab w:val="left" w:pos="7513"/>
                <w:tab w:val="left" w:pos="10348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ІІ етапу </w:t>
            </w:r>
            <w:r w:rsidRPr="00D77911">
              <w:rPr>
                <w:sz w:val="24"/>
                <w:szCs w:val="24"/>
              </w:rPr>
              <w:t xml:space="preserve">ІХ Міжнародного мовно-літературного конкурсу учнівської молоді імені Тараса Шевченка в </w:t>
            </w:r>
            <w:r w:rsidRPr="00D77911">
              <w:rPr>
                <w:bCs/>
                <w:sz w:val="24"/>
                <w:szCs w:val="24"/>
              </w:rPr>
              <w:t xml:space="preserve">закладах  загальної середньої освіти міста Ізюма </w:t>
            </w:r>
            <w:r w:rsidRPr="00D77911">
              <w:rPr>
                <w:sz w:val="24"/>
                <w:szCs w:val="24"/>
              </w:rPr>
              <w:t>у 2018/2019 навчальному році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8C13FB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8C13FB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8C13FB">
            <w:pPr>
              <w:tabs>
                <w:tab w:val="left" w:pos="7513"/>
                <w:tab w:val="left" w:pos="10348"/>
              </w:tabs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 w:rsidRPr="008C13FB">
              <w:rPr>
                <w:sz w:val="24"/>
                <w:szCs w:val="24"/>
              </w:rPr>
              <w:t>ІІ (міського) етапи ХІХ Міжнародного конкурсу з української мови імені Петра Яцик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8C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8C13FB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інформації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щодо запобігання нещасним випадкам із людьми на водних об’єктах.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  <w:p w:rsidR="0053281C" w:rsidRDefault="0053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right="-1" w:hanging="10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15.11.92018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категорій, стану організації роботи з профілактики правопорушень в ІЗОШ І-ІІІ ступенів №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листопада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Підбиття підсумків регіональних </w:t>
            </w:r>
            <w:r>
              <w:rPr>
                <w:bCs/>
                <w:sz w:val="24"/>
                <w:szCs w:val="24"/>
              </w:rPr>
              <w:lastRenderedPageBreak/>
              <w:t>моніторингових досліджень якості дошкільної освіти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r>
              <w:rPr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заходів на ЗЗСО до Дня </w:t>
            </w:r>
            <w:proofErr w:type="spellStart"/>
            <w:r>
              <w:rPr>
                <w:sz w:val="24"/>
                <w:szCs w:val="24"/>
              </w:rPr>
              <w:t>пам</w:t>
            </w:r>
            <w:proofErr w:type="spellEnd"/>
            <w:r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яті жертв голодомору та політичних репресій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Погоріла Т.В.</w:t>
            </w:r>
          </w:p>
        </w:tc>
      </w:tr>
      <w:tr w:rsidR="0053281C" w:rsidRPr="000E25A9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рішення виконавчого комітету Ізюмської міської ради «Про встановлення вартості харчування дітей і підлітків в закладах освіти м. Ізюм на період з 01.01.2019 року по 31.12.2019 року»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Зміївська Р.С.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розрахунків потреби на продукти харчування на 2019 рік для закладів освіти міста.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Нижегородцева С.О.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Організувати подання документації та науково-дослідницьких робіт учнів-переможців (І місце) І етапу до організаційного комітету ІІ етапу Конкурсу згідно з графіком.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Харківське територіальне відділення МАН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</w:t>
            </w:r>
            <w:r w:rsidRPr="00D77911">
              <w:rPr>
                <w:sz w:val="24"/>
                <w:szCs w:val="24"/>
              </w:rPr>
              <w:t xml:space="preserve">наказу про </w:t>
            </w:r>
            <w:r>
              <w:rPr>
                <w:sz w:val="24"/>
                <w:szCs w:val="24"/>
              </w:rPr>
              <w:t xml:space="preserve">підсумки </w:t>
            </w:r>
            <w:r w:rsidRPr="00D77911">
              <w:rPr>
                <w:sz w:val="24"/>
                <w:szCs w:val="24"/>
              </w:rPr>
              <w:t xml:space="preserve">проведення ІХ Міжнародного мовно-літературного конкурсу учнівської молоді імені Тараса Шевченка в </w:t>
            </w:r>
            <w:r w:rsidRPr="00D77911">
              <w:rPr>
                <w:bCs/>
                <w:sz w:val="24"/>
                <w:szCs w:val="24"/>
              </w:rPr>
              <w:t xml:space="preserve">закладах  загальної середньої освіти міста Ізюма </w:t>
            </w:r>
            <w:r w:rsidRPr="00D77911">
              <w:rPr>
                <w:sz w:val="24"/>
                <w:szCs w:val="24"/>
              </w:rPr>
              <w:t>у 2018/2019 навчальному році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pStyle w:val="a3"/>
              <w:keepNext/>
              <w:jc w:val="left"/>
              <w:rPr>
                <w:sz w:val="24"/>
                <w:szCs w:val="24"/>
              </w:rPr>
            </w:pPr>
            <w:r w:rsidRPr="008C13FB">
              <w:rPr>
                <w:sz w:val="24"/>
                <w:szCs w:val="24"/>
              </w:rPr>
              <w:t xml:space="preserve">Подання </w:t>
            </w:r>
            <w:r>
              <w:rPr>
                <w:sz w:val="24"/>
                <w:szCs w:val="24"/>
              </w:rPr>
              <w:t>документації</w:t>
            </w:r>
            <w:r w:rsidRPr="008C1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та </w:t>
            </w:r>
            <w:r w:rsidRPr="008C13FB">
              <w:rPr>
                <w:sz w:val="24"/>
                <w:szCs w:val="24"/>
              </w:rPr>
              <w:t>роб</w:t>
            </w:r>
            <w:r>
              <w:rPr>
                <w:sz w:val="24"/>
                <w:szCs w:val="24"/>
              </w:rPr>
              <w:t>іт переможців (</w:t>
            </w:r>
            <w:r w:rsidRPr="008C13FB">
              <w:rPr>
                <w:sz w:val="24"/>
                <w:szCs w:val="24"/>
              </w:rPr>
              <w:t>І місце</w:t>
            </w:r>
            <w:r>
              <w:rPr>
                <w:sz w:val="24"/>
                <w:szCs w:val="24"/>
              </w:rPr>
              <w:t>)</w:t>
            </w:r>
            <w:r w:rsidRPr="008C13FB">
              <w:rPr>
                <w:sz w:val="24"/>
                <w:szCs w:val="24"/>
              </w:rPr>
              <w:t xml:space="preserve"> ІІ (місько</w:t>
            </w:r>
            <w:r>
              <w:rPr>
                <w:sz w:val="24"/>
                <w:szCs w:val="24"/>
              </w:rPr>
              <w:t>г</w:t>
            </w:r>
            <w:r w:rsidRPr="008C13FB">
              <w:rPr>
                <w:sz w:val="24"/>
                <w:szCs w:val="24"/>
              </w:rPr>
              <w:t>о) етап</w:t>
            </w:r>
            <w:r>
              <w:rPr>
                <w:sz w:val="24"/>
                <w:szCs w:val="24"/>
              </w:rPr>
              <w:t>у</w:t>
            </w:r>
            <w:r w:rsidRPr="008C13FB">
              <w:rPr>
                <w:sz w:val="24"/>
                <w:szCs w:val="24"/>
              </w:rPr>
              <w:t xml:space="preserve"> до оргкомітету ІІІ  (обласного) етапу </w:t>
            </w:r>
            <w:r w:rsidRPr="00D77911">
              <w:rPr>
                <w:sz w:val="24"/>
                <w:szCs w:val="24"/>
              </w:rPr>
              <w:t>ІХ Міжнародного мовно-літературного конкурсу учнівської молоді імені Тараса Шевченка</w:t>
            </w:r>
            <w:r w:rsidRPr="008C1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КВНЗ «ХАНО»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комплексне вивчення стану роботи ІЗОШ І-ІІІ ст. № 2 з питань реалізації державної політики у сфері загальної середньої освіти.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 грудень 2018 року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аналізу заявок на продукти харчування на грудень 2018 року в закладах освіти. Узагальнення інформації. Робота з постачальниками харчових продуктів.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Золотарьова Н.М., </w:t>
            </w: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забезпечення соціального захисту, підтримки дітей в ІДНЗ №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листопаді 2018 році виповниться 18 років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Підписка періодичних видань для ВНМІЗ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Денисенко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виконання заходів щодо підготовки та проведення </w:t>
            </w:r>
            <w:r>
              <w:rPr>
                <w:sz w:val="24"/>
                <w:szCs w:val="24"/>
              </w:rPr>
              <w:lastRenderedPageBreak/>
              <w:t>призову на строкову службу в 2018 році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Нарада завідувачів ЗДО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Безкорований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</w:t>
            </w:r>
          </w:p>
          <w:p w:rsidR="0053281C" w:rsidRDefault="0053281C" w:rsidP="00685BE1">
            <w:pPr>
              <w:keepNext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Васько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bCs/>
                <w:sz w:val="24"/>
                <w:szCs w:val="24"/>
              </w:rPr>
              <w:t xml:space="preserve"> інформації про охоплення дітей   3-6 (7) років дошкільною освітою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 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bCs/>
                <w:sz w:val="24"/>
                <w:szCs w:val="24"/>
              </w:rPr>
              <w:t xml:space="preserve"> інформації про функціонування закладів дошкільної освіти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 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листопада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Участь у нараді завідувачів ЗДО.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листопада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вивченні стану роботи ІДНЗ №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листопада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комплексному вивченні стану роботи ІДНЗ №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F32EE3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F32EE3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листопада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F32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</w:t>
            </w:r>
            <w:r w:rsidRPr="00D77911">
              <w:rPr>
                <w:sz w:val="24"/>
                <w:szCs w:val="24"/>
              </w:rPr>
              <w:t xml:space="preserve">наказу </w:t>
            </w:r>
            <w:r>
              <w:rPr>
                <w:sz w:val="24"/>
                <w:szCs w:val="24"/>
              </w:rPr>
              <w:t>п</w:t>
            </w:r>
            <w:r w:rsidRPr="00954E65">
              <w:rPr>
                <w:sz w:val="24"/>
                <w:szCs w:val="24"/>
              </w:rPr>
              <w:t xml:space="preserve">ро </w:t>
            </w:r>
            <w:r>
              <w:rPr>
                <w:sz w:val="24"/>
                <w:szCs w:val="24"/>
              </w:rPr>
              <w:t xml:space="preserve">підсумки </w:t>
            </w:r>
            <w:r w:rsidRPr="00954E65">
              <w:rPr>
                <w:sz w:val="24"/>
                <w:szCs w:val="24"/>
              </w:rPr>
              <w:t>проведення  І міського етапу</w:t>
            </w:r>
            <w:r>
              <w:rPr>
                <w:sz w:val="24"/>
                <w:szCs w:val="24"/>
              </w:rPr>
              <w:t xml:space="preserve"> </w:t>
            </w:r>
            <w:r w:rsidRPr="00954E65">
              <w:rPr>
                <w:sz w:val="24"/>
                <w:szCs w:val="24"/>
              </w:rPr>
              <w:t>Всеукраїнського конкурсу «Земля – наш спільний дім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F3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F3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E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(міський) етап Всеукраїнського конкурсу-захисту науково-дослідницьких робіт учнів-членів Малої академії наук України у 2018/2019 н. 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комплексних перевірках закладів освіти.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з охорони праці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плану роботи управління освіти Ізюмської міської ради Харківської області на 2019 рік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Мартинов В.О., працівники управління освіти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міських методичних об</w:t>
            </w:r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єднань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ВНМІЗ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ІІ етапу Всеукраїнських учнівських олімпіад з навчальних предметів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управління освіти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наказу та проведення першого (зонального) туру конкурсу «Учитель року-2019»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Комплексне вивчення стану роботи ІДНЗ №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Н.О., комісія управління освіти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2018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роботи ІДНЗ №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Н.О., комісія управління освіти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2018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наказу «Про вивчення стану управлінської діяльності адміністрації </w:t>
            </w:r>
            <w:r>
              <w:rPr>
                <w:sz w:val="24"/>
                <w:szCs w:val="24"/>
              </w:rPr>
              <w:lastRenderedPageBreak/>
              <w:t>закладів освіти з питань забезпечення якості освітнього процесу в ІДНЗ № 13»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 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з кадрових питань.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</w:p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нагородних матеріалів.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про відрядження на курси підвищення кваліфікації педагогічних працівників.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осіб, які перебувають на обліку в Ізюмському об’єднаному міському військовому комісаріаті.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етап Всеукраїнського конкурсу агітбригад «Земля – наш спільний дім»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ІГ№3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етап Всеукраїнського конкурсу творів «Я – європеєць»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року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міського конкурсу (презентаційний меседж) «Моя, твоя, наша Україна»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графіку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з харчування дітей в закладах освіти. Здійснення перевірок роботи їдалень шкільних та дошкільних закладів.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ІДНЗ, ІЗОШ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договорів та додаткових угод на постачання продуктів харчування до закладів.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532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проведення міського етапу щорічних спортивних змагань «Спорт протягом життя» серед учнів закладів загальної середньої освіти Харківської області у 2018/2019 навчальному році.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на Харківське обласне відділення (філію) комітет з фізичного виховання та спорту про проведення змагань з волейболу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та підготовка документів для участі в зональному етапі щорічних спортивних змагань «Спорт протягом життя» серед учнів закладів загальної середньої освіти Харківської області у 2018/2019 навчальному році команди міста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матеріалів для участі  команди управління освіти в міській спартакіаді між підприємствами та установами міста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проектів наказів щодо участі лідерів учнівського самоврядування в засіданнях «Академії управлінської </w:t>
            </w:r>
            <w:r>
              <w:rPr>
                <w:sz w:val="24"/>
                <w:szCs w:val="24"/>
              </w:rPr>
              <w:lastRenderedPageBreak/>
              <w:t>майстерності» Харківської обласної ради старшокласників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lastRenderedPageBreak/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матеріалів щодо нещасних випадків, що стались з учасниками освітнього процесу протягом місяця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1C" w:rsidRDefault="0053281C" w:rsidP="00685B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вихованців  ЦДЮТ в обласних та всеукраїнських конкурсах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53281C" w:rsidTr="005328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685BE1">
            <w:pPr>
              <w:numPr>
                <w:ilvl w:val="0"/>
                <w:numId w:val="2"/>
              </w:numPr>
              <w:tabs>
                <w:tab w:val="left" w:pos="120"/>
                <w:tab w:val="left" w:pos="21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керівників гуртків та адміністрації   ЦДЮТ в обласних семінарах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1C" w:rsidRDefault="0053281C" w:rsidP="002608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</w:tbl>
    <w:p w:rsidR="000E25A9" w:rsidRDefault="000E25A9" w:rsidP="000E25A9"/>
    <w:p w:rsidR="000E25A9" w:rsidRDefault="000E25A9" w:rsidP="000E25A9"/>
    <w:p w:rsidR="000E25A9" w:rsidRDefault="000E25A9" w:rsidP="000E25A9"/>
    <w:p w:rsidR="000E25A9" w:rsidRDefault="000E25A9" w:rsidP="000E25A9">
      <w:pPr>
        <w:tabs>
          <w:tab w:val="left" w:pos="1525"/>
        </w:tabs>
      </w:pPr>
      <w:r>
        <w:t>Мартинов, 2-23-77</w:t>
      </w:r>
    </w:p>
    <w:p w:rsidR="000E25A9" w:rsidRDefault="000E25A9" w:rsidP="000E25A9">
      <w:pPr>
        <w:tabs>
          <w:tab w:val="left" w:pos="1525"/>
        </w:tabs>
      </w:pPr>
    </w:p>
    <w:p w:rsidR="000659F4" w:rsidRDefault="000659F4"/>
    <w:sectPr w:rsidR="000659F4" w:rsidSect="000E25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174"/>
    <w:multiLevelType w:val="hybridMultilevel"/>
    <w:tmpl w:val="DFA6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4BB"/>
    <w:rsid w:val="00035B5A"/>
    <w:rsid w:val="000659F4"/>
    <w:rsid w:val="000C4CEA"/>
    <w:rsid w:val="000E25A9"/>
    <w:rsid w:val="00215CA4"/>
    <w:rsid w:val="00243C9A"/>
    <w:rsid w:val="00262803"/>
    <w:rsid w:val="004A5E1A"/>
    <w:rsid w:val="0053281C"/>
    <w:rsid w:val="00554451"/>
    <w:rsid w:val="00667720"/>
    <w:rsid w:val="00685BE1"/>
    <w:rsid w:val="007A0712"/>
    <w:rsid w:val="00865F3E"/>
    <w:rsid w:val="008C13FB"/>
    <w:rsid w:val="008F44BB"/>
    <w:rsid w:val="0095180D"/>
    <w:rsid w:val="00954E65"/>
    <w:rsid w:val="00D77911"/>
    <w:rsid w:val="00E24EE8"/>
    <w:rsid w:val="00E86E5C"/>
    <w:rsid w:val="00F32EE3"/>
    <w:rsid w:val="00F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E25A9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5A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unhideWhenUsed/>
    <w:qFormat/>
    <w:rsid w:val="000E25A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25A9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25A9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E25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E25A9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E25A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0E25A9"/>
  </w:style>
  <w:style w:type="paragraph" w:styleId="a6">
    <w:name w:val="No Spacing"/>
    <w:link w:val="a5"/>
    <w:uiPriority w:val="1"/>
    <w:qFormat/>
    <w:rsid w:val="000E25A9"/>
    <w:pPr>
      <w:spacing w:after="0" w:line="240" w:lineRule="auto"/>
    </w:pPr>
  </w:style>
  <w:style w:type="paragraph" w:styleId="a7">
    <w:name w:val="List Paragraph"/>
    <w:basedOn w:val="a"/>
    <w:qFormat/>
    <w:rsid w:val="000E25A9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0E25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1"/>
    <w:basedOn w:val="a"/>
    <w:autoRedefine/>
    <w:rsid w:val="000E25A9"/>
    <w:pPr>
      <w:autoSpaceDE/>
      <w:autoSpaceDN/>
      <w:adjustRightInd/>
      <w:spacing w:after="160" w:line="240" w:lineRule="exact"/>
      <w:jc w:val="center"/>
    </w:pPr>
    <w:rPr>
      <w:rFonts w:eastAsia="MS Mincho"/>
      <w:b/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0E25A9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0E25A9"/>
  </w:style>
  <w:style w:type="character" w:styleId="a8">
    <w:name w:val="Strong"/>
    <w:qFormat/>
    <w:rsid w:val="00D77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E25A9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25A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unhideWhenUsed/>
    <w:qFormat/>
    <w:rsid w:val="000E25A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25A9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25A9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E25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E25A9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E25A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0E25A9"/>
  </w:style>
  <w:style w:type="paragraph" w:styleId="a6">
    <w:name w:val="No Spacing"/>
    <w:link w:val="a5"/>
    <w:uiPriority w:val="1"/>
    <w:qFormat/>
    <w:rsid w:val="000E25A9"/>
    <w:pPr>
      <w:spacing w:after="0" w:line="240" w:lineRule="auto"/>
    </w:pPr>
  </w:style>
  <w:style w:type="paragraph" w:styleId="a7">
    <w:name w:val="List Paragraph"/>
    <w:basedOn w:val="a"/>
    <w:qFormat/>
    <w:rsid w:val="000E25A9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0E25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1"/>
    <w:basedOn w:val="a"/>
    <w:autoRedefine/>
    <w:rsid w:val="000E25A9"/>
    <w:pPr>
      <w:autoSpaceDE/>
      <w:autoSpaceDN/>
      <w:adjustRightInd/>
      <w:spacing w:after="160" w:line="240" w:lineRule="exact"/>
      <w:jc w:val="center"/>
    </w:pPr>
    <w:rPr>
      <w:rFonts w:eastAsia="MS Mincho"/>
      <w:b/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0E25A9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0E25A9"/>
  </w:style>
  <w:style w:type="character" w:styleId="a8">
    <w:name w:val="Strong"/>
    <w:qFormat/>
    <w:rsid w:val="00D7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21</cp:revision>
  <dcterms:created xsi:type="dcterms:W3CDTF">2018-10-28T07:22:00Z</dcterms:created>
  <dcterms:modified xsi:type="dcterms:W3CDTF">2018-11-21T11:09:00Z</dcterms:modified>
</cp:coreProperties>
</file>