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D01C" w14:textId="77777777" w:rsidR="002230E8" w:rsidRPr="005E16D0" w:rsidRDefault="002230E8" w:rsidP="002230E8">
      <w:pPr>
        <w:jc w:val="center"/>
        <w:rPr>
          <w:bCs/>
          <w:lang w:val="uk-UA"/>
        </w:rPr>
      </w:pPr>
      <w:bookmarkStart w:id="0" w:name="_Hlk529513146"/>
      <w:r w:rsidRPr="005E16D0">
        <w:rPr>
          <w:bCs/>
          <w:lang w:val="uk-UA"/>
        </w:rPr>
        <w:t>ДЕПАРТАМЕНТ ОСВІТИ І НАУКИ</w:t>
      </w:r>
    </w:p>
    <w:p w14:paraId="3935BF74" w14:textId="77777777" w:rsidR="002230E8" w:rsidRPr="005E16D0" w:rsidRDefault="002230E8" w:rsidP="002230E8">
      <w:pPr>
        <w:jc w:val="center"/>
        <w:rPr>
          <w:bCs/>
          <w:lang w:val="uk-UA"/>
        </w:rPr>
      </w:pPr>
      <w:r w:rsidRPr="005E16D0">
        <w:rPr>
          <w:bCs/>
          <w:lang w:val="uk-UA"/>
        </w:rPr>
        <w:t>Донецький обласний інститут післядипломної педагогічної освіти</w:t>
      </w:r>
    </w:p>
    <w:p w14:paraId="5DFE9397" w14:textId="77777777" w:rsidR="002230E8" w:rsidRPr="005E16D0" w:rsidRDefault="002230E8" w:rsidP="002230E8">
      <w:pPr>
        <w:jc w:val="center"/>
        <w:rPr>
          <w:bCs/>
          <w:lang w:val="uk-UA"/>
        </w:rPr>
      </w:pPr>
      <w:r w:rsidRPr="005E16D0">
        <w:rPr>
          <w:bCs/>
          <w:lang w:val="uk-UA"/>
        </w:rPr>
        <w:t xml:space="preserve">Завдання </w:t>
      </w:r>
      <w:r w:rsidRPr="00557806">
        <w:rPr>
          <w:b/>
          <w:bCs/>
          <w:lang w:val="uk-UA"/>
        </w:rPr>
        <w:t>II районного (міського)</w:t>
      </w:r>
      <w:r w:rsidRPr="005E16D0">
        <w:rPr>
          <w:bCs/>
          <w:lang w:val="uk-UA"/>
        </w:rPr>
        <w:t xml:space="preserve"> етапу Всеукраїнської олімпіади</w:t>
      </w:r>
    </w:p>
    <w:p w14:paraId="0A70E884" w14:textId="10A8012D" w:rsidR="002230E8" w:rsidRPr="005E16D0" w:rsidRDefault="002230E8" w:rsidP="002230E8">
      <w:pPr>
        <w:jc w:val="center"/>
        <w:rPr>
          <w:bCs/>
          <w:lang w:val="uk-UA"/>
        </w:rPr>
      </w:pPr>
      <w:r w:rsidRPr="005E16D0">
        <w:rPr>
          <w:bCs/>
          <w:lang w:val="uk-UA"/>
        </w:rPr>
        <w:t xml:space="preserve"> </w:t>
      </w:r>
      <w:r w:rsidR="00557806" w:rsidRPr="00557806">
        <w:rPr>
          <w:b/>
          <w:bCs/>
          <w:lang w:val="uk-UA"/>
        </w:rPr>
        <w:t>з</w:t>
      </w:r>
      <w:r w:rsidRPr="00557806">
        <w:rPr>
          <w:b/>
          <w:bCs/>
          <w:lang w:val="uk-UA"/>
        </w:rPr>
        <w:t xml:space="preserve"> фізи</w:t>
      </w:r>
      <w:r w:rsidR="00557806" w:rsidRPr="00557806">
        <w:rPr>
          <w:b/>
          <w:bCs/>
          <w:lang w:val="uk-UA"/>
        </w:rPr>
        <w:t>к</w:t>
      </w:r>
      <w:r w:rsidR="00C33858">
        <w:rPr>
          <w:b/>
          <w:bCs/>
          <w:lang w:val="uk-UA"/>
        </w:rPr>
        <w:t>и</w:t>
      </w:r>
      <w:r w:rsidRPr="005E16D0">
        <w:rPr>
          <w:bCs/>
          <w:lang w:val="uk-UA"/>
        </w:rPr>
        <w:t>, 2018 рік</w:t>
      </w:r>
    </w:p>
    <w:p w14:paraId="2894CF92" w14:textId="77777777" w:rsidR="002230E8" w:rsidRPr="00DC7F8D" w:rsidRDefault="002230E8" w:rsidP="002230E8">
      <w:pPr>
        <w:jc w:val="center"/>
        <w:rPr>
          <w:sz w:val="16"/>
          <w:szCs w:val="16"/>
          <w:lang w:val="uk-UA"/>
        </w:rPr>
      </w:pPr>
    </w:p>
    <w:p w14:paraId="6FEBCFAE" w14:textId="77777777" w:rsidR="002230E8" w:rsidRPr="005E16D0" w:rsidRDefault="002230E8" w:rsidP="002230E8">
      <w:pPr>
        <w:jc w:val="center"/>
        <w:rPr>
          <w:b/>
          <w:lang w:val="uk-UA"/>
        </w:rPr>
      </w:pPr>
      <w:r>
        <w:rPr>
          <w:b/>
          <w:lang w:val="uk-UA"/>
        </w:rPr>
        <w:t>8</w:t>
      </w:r>
      <w:r w:rsidRPr="005E16D0">
        <w:rPr>
          <w:b/>
          <w:lang w:val="uk-UA"/>
        </w:rPr>
        <w:t xml:space="preserve"> КЛАС</w:t>
      </w:r>
    </w:p>
    <w:p w14:paraId="2BB7BDAC" w14:textId="77777777" w:rsidR="00B01490" w:rsidRPr="00A80CC6" w:rsidRDefault="002230E8" w:rsidP="00DC7F8D">
      <w:pPr>
        <w:autoSpaceDE w:val="0"/>
        <w:autoSpaceDN w:val="0"/>
        <w:adjustRightInd w:val="0"/>
        <w:jc w:val="both"/>
        <w:rPr>
          <w:rFonts w:eastAsia="MyriadPro-Regular"/>
          <w:sz w:val="28"/>
          <w:szCs w:val="28"/>
          <w:lang w:val="uk-UA"/>
        </w:rPr>
      </w:pPr>
      <w:r w:rsidRPr="00557806">
        <w:rPr>
          <w:rFonts w:eastAsia="MyriadPro-Regular"/>
          <w:b/>
          <w:sz w:val="28"/>
          <w:szCs w:val="28"/>
          <w:lang w:val="uk-UA"/>
        </w:rPr>
        <w:t>1.</w:t>
      </w:r>
      <w:r>
        <w:rPr>
          <w:rFonts w:eastAsia="MyriadPro-Regular"/>
          <w:sz w:val="28"/>
          <w:szCs w:val="28"/>
          <w:lang w:val="uk-UA"/>
        </w:rPr>
        <w:t xml:space="preserve"> </w:t>
      </w:r>
      <w:r w:rsidR="00B01490" w:rsidRPr="00A80CC6">
        <w:rPr>
          <w:rFonts w:eastAsia="MyriadPro-Regular"/>
          <w:sz w:val="28"/>
          <w:szCs w:val="28"/>
          <w:lang w:val="uk-UA"/>
        </w:rPr>
        <w:t>Куб складений з певної кількості добре припасованих один до одного кубиків однакового об’єму, виготовлених з різних порід дерева – корка (200 кг/м</w:t>
      </w:r>
      <w:r w:rsidR="00B01490" w:rsidRPr="00A80CC6">
        <w:rPr>
          <w:rFonts w:eastAsia="MyriadPro-Regular"/>
          <w:sz w:val="28"/>
          <w:szCs w:val="28"/>
          <w:vertAlign w:val="superscript"/>
          <w:lang w:val="uk-UA"/>
        </w:rPr>
        <w:t>3</w:t>
      </w:r>
      <w:r w:rsidR="00B01490" w:rsidRPr="00A80CC6">
        <w:rPr>
          <w:rFonts w:eastAsia="MyriadPro-Regular"/>
          <w:sz w:val="28"/>
          <w:szCs w:val="28"/>
          <w:lang w:val="uk-UA"/>
        </w:rPr>
        <w:t xml:space="preserve">), </w:t>
      </w:r>
      <w:proofErr w:type="spellStart"/>
      <w:r w:rsidR="00B01490" w:rsidRPr="00A80CC6">
        <w:rPr>
          <w:rFonts w:eastAsia="MyriadPro-Regular"/>
          <w:sz w:val="28"/>
          <w:szCs w:val="28"/>
          <w:lang w:val="uk-UA"/>
        </w:rPr>
        <w:t>дуба</w:t>
      </w:r>
      <w:proofErr w:type="spellEnd"/>
      <w:r w:rsidR="00B01490" w:rsidRPr="00A80CC6">
        <w:rPr>
          <w:rFonts w:eastAsia="MyriadPro-Regular"/>
          <w:sz w:val="28"/>
          <w:szCs w:val="28"/>
          <w:lang w:val="uk-UA"/>
        </w:rPr>
        <w:t xml:space="preserve"> (700 кг/м</w:t>
      </w:r>
      <w:r w:rsidR="00B01490" w:rsidRPr="00A80CC6">
        <w:rPr>
          <w:rFonts w:eastAsia="MyriadPro-Regular"/>
          <w:sz w:val="28"/>
          <w:szCs w:val="28"/>
          <w:vertAlign w:val="superscript"/>
          <w:lang w:val="uk-UA"/>
        </w:rPr>
        <w:t>3</w:t>
      </w:r>
      <w:r w:rsidR="00B01490" w:rsidRPr="00A80CC6">
        <w:rPr>
          <w:rFonts w:eastAsia="MyriadPro-Regular"/>
          <w:sz w:val="28"/>
          <w:szCs w:val="28"/>
          <w:lang w:val="uk-UA"/>
        </w:rPr>
        <w:t>), кедра (550 кг/м</w:t>
      </w:r>
      <w:r w:rsidR="00B01490" w:rsidRPr="00A80CC6">
        <w:rPr>
          <w:rFonts w:eastAsia="MyriadPro-Regular"/>
          <w:sz w:val="28"/>
          <w:szCs w:val="28"/>
          <w:vertAlign w:val="superscript"/>
          <w:lang w:val="uk-UA"/>
        </w:rPr>
        <w:t>3</w:t>
      </w:r>
      <w:r w:rsidR="00B01490" w:rsidRPr="00A80CC6">
        <w:rPr>
          <w:rFonts w:eastAsia="MyriadPro-Regular"/>
          <w:sz w:val="28"/>
          <w:szCs w:val="28"/>
          <w:lang w:val="uk-UA"/>
        </w:rPr>
        <w:t>) і чорного дерева (1200 кг/м</w:t>
      </w:r>
      <w:r w:rsidR="00B01490" w:rsidRPr="00A80CC6">
        <w:rPr>
          <w:rFonts w:eastAsia="MyriadPro-Regular"/>
          <w:sz w:val="28"/>
          <w:szCs w:val="28"/>
          <w:vertAlign w:val="superscript"/>
          <w:lang w:val="uk-UA"/>
        </w:rPr>
        <w:t>3</w:t>
      </w:r>
      <w:r w:rsidR="00B01490" w:rsidRPr="00A80CC6">
        <w:rPr>
          <w:rFonts w:eastAsia="MyriadPro-Regular"/>
          <w:sz w:val="28"/>
          <w:szCs w:val="28"/>
          <w:lang w:val="uk-UA"/>
        </w:rPr>
        <w:t>). Яка середня густина куба,</w:t>
      </w:r>
      <w:r>
        <w:rPr>
          <w:rFonts w:eastAsia="MyriadPro-Regular"/>
          <w:sz w:val="28"/>
          <w:szCs w:val="28"/>
          <w:lang w:val="uk-UA"/>
        </w:rPr>
        <w:t xml:space="preserve"> </w:t>
      </w:r>
      <w:r w:rsidR="00B01490" w:rsidRPr="00A80CC6">
        <w:rPr>
          <w:rFonts w:eastAsia="MyriadPro-Regular"/>
          <w:sz w:val="28"/>
          <w:szCs w:val="28"/>
          <w:lang w:val="uk-UA"/>
        </w:rPr>
        <w:t>якщо кількість кубиків з цих матеріалів узяті відповідно у відношенні 3:4:2:1?</w:t>
      </w:r>
    </w:p>
    <w:p w14:paraId="42F44727" w14:textId="141338C9" w:rsidR="00C2235E" w:rsidRPr="00A80CC6" w:rsidRDefault="002230E8" w:rsidP="00DC7F8D">
      <w:pPr>
        <w:autoSpaceDE w:val="0"/>
        <w:autoSpaceDN w:val="0"/>
        <w:adjustRightInd w:val="0"/>
        <w:jc w:val="both"/>
        <w:rPr>
          <w:rFonts w:eastAsia="MyriadPro-Regular"/>
          <w:bCs/>
          <w:iCs/>
          <w:sz w:val="28"/>
          <w:szCs w:val="28"/>
          <w:lang w:val="uk-UA"/>
        </w:rPr>
      </w:pPr>
      <w:r w:rsidRPr="00557806">
        <w:rPr>
          <w:rFonts w:eastAsia="MyriadPro-Regular"/>
          <w:b/>
          <w:bCs/>
          <w:iCs/>
          <w:sz w:val="28"/>
          <w:szCs w:val="28"/>
          <w:lang w:val="uk-UA"/>
        </w:rPr>
        <w:t>2.</w:t>
      </w:r>
      <w:r>
        <w:rPr>
          <w:rFonts w:eastAsia="MyriadPro-Regular"/>
          <w:bCs/>
          <w:iCs/>
          <w:sz w:val="28"/>
          <w:szCs w:val="28"/>
          <w:lang w:val="uk-UA"/>
        </w:rPr>
        <w:t xml:space="preserve"> </w:t>
      </w:r>
      <w:r w:rsidR="00287EF2">
        <w:rPr>
          <w:rFonts w:eastAsia="MyriadPro-Regular"/>
          <w:bCs/>
          <w:iCs/>
          <w:sz w:val="28"/>
          <w:szCs w:val="28"/>
          <w:lang w:val="uk-UA"/>
        </w:rPr>
        <w:t>Г</w:t>
      </w:r>
      <w:r w:rsidR="00C2235E" w:rsidRPr="00A80CC6">
        <w:rPr>
          <w:rFonts w:eastAsia="MyriadPro-Regular"/>
          <w:bCs/>
          <w:iCs/>
          <w:sz w:val="28"/>
          <w:szCs w:val="28"/>
          <w:lang w:val="uk-UA"/>
        </w:rPr>
        <w:t>ирю підвішену до динамометра повністю занурюють  у воду в циліндричній посудині. Рівень води при цьому підвищується на 5 см. Покази</w:t>
      </w:r>
      <w:r w:rsidR="00A80CC6" w:rsidRPr="00A80CC6">
        <w:rPr>
          <w:rFonts w:eastAsia="MyriadPro-Regular"/>
          <w:bCs/>
          <w:iCs/>
          <w:sz w:val="28"/>
          <w:szCs w:val="28"/>
          <w:lang w:val="uk-UA"/>
        </w:rPr>
        <w:t xml:space="preserve"> </w:t>
      </w:r>
      <w:r w:rsidR="00C2235E" w:rsidRPr="00A80CC6">
        <w:rPr>
          <w:rFonts w:eastAsia="MyriadPro-Regular"/>
          <w:bCs/>
          <w:iCs/>
          <w:sz w:val="28"/>
          <w:szCs w:val="28"/>
          <w:lang w:val="uk-UA"/>
        </w:rPr>
        <w:t xml:space="preserve"> динамометра при цьому змінились на 0,5Н. </w:t>
      </w:r>
      <w:r w:rsidR="00C2235E" w:rsidRPr="002230E8">
        <w:rPr>
          <w:rFonts w:eastAsia="MyriadPro-Regular"/>
          <w:sz w:val="28"/>
          <w:szCs w:val="28"/>
          <w:lang w:val="uk-UA"/>
        </w:rPr>
        <w:t>Знайдіть</w:t>
      </w:r>
      <w:r w:rsidR="00C2235E" w:rsidRPr="00A80CC6">
        <w:rPr>
          <w:rFonts w:eastAsia="MyriadPro-Regular"/>
          <w:bCs/>
          <w:iCs/>
          <w:sz w:val="28"/>
          <w:szCs w:val="28"/>
          <w:lang w:val="uk-UA"/>
        </w:rPr>
        <w:t xml:space="preserve"> площу </w:t>
      </w:r>
      <w:proofErr w:type="spellStart"/>
      <w:r w:rsidR="00C2235E" w:rsidRPr="00A80CC6">
        <w:rPr>
          <w:rFonts w:eastAsia="MyriadPro-Regular"/>
          <w:bCs/>
          <w:iCs/>
          <w:sz w:val="28"/>
          <w:szCs w:val="28"/>
          <w:lang w:val="uk-UA"/>
        </w:rPr>
        <w:t>дна</w:t>
      </w:r>
      <w:proofErr w:type="spellEnd"/>
      <w:r w:rsidR="00C2235E" w:rsidRPr="00A80CC6">
        <w:rPr>
          <w:rFonts w:eastAsia="MyriadPro-Regular"/>
          <w:bCs/>
          <w:iCs/>
          <w:sz w:val="28"/>
          <w:szCs w:val="28"/>
          <w:lang w:val="uk-UA"/>
        </w:rPr>
        <w:t xml:space="preserve"> посудини, якщо густина води 1000</w:t>
      </w:r>
      <w:r w:rsidR="00587A78">
        <w:rPr>
          <w:rFonts w:eastAsia="MyriadPro-Regular"/>
          <w:bCs/>
          <w:iCs/>
          <w:sz w:val="28"/>
          <w:szCs w:val="28"/>
          <w:lang w:val="uk-UA"/>
        </w:rPr>
        <w:t> </w:t>
      </w:r>
      <w:bookmarkStart w:id="1" w:name="_GoBack"/>
      <w:bookmarkEnd w:id="1"/>
      <w:r w:rsidR="00C2235E" w:rsidRPr="00A80CC6">
        <w:rPr>
          <w:rFonts w:eastAsia="MyriadPro-Regular"/>
          <w:bCs/>
          <w:iCs/>
          <w:sz w:val="28"/>
          <w:szCs w:val="28"/>
          <w:lang w:val="uk-UA"/>
        </w:rPr>
        <w:t>кг/м</w:t>
      </w:r>
      <w:r w:rsidR="00C2235E" w:rsidRPr="00A80CC6">
        <w:rPr>
          <w:rFonts w:eastAsia="MyriadPro-Regular"/>
          <w:bCs/>
          <w:iCs/>
          <w:sz w:val="28"/>
          <w:szCs w:val="28"/>
          <w:vertAlign w:val="superscript"/>
          <w:lang w:val="uk-UA"/>
        </w:rPr>
        <w:t>3</w:t>
      </w:r>
      <w:r w:rsidR="00C2235E" w:rsidRPr="00A80CC6">
        <w:rPr>
          <w:rFonts w:eastAsia="MyriadPro-Regular"/>
          <w:bCs/>
          <w:iCs/>
          <w:sz w:val="28"/>
          <w:szCs w:val="28"/>
          <w:lang w:val="uk-UA"/>
        </w:rPr>
        <w:t>, g=10 Н/кг. Відповідь виразіть у см</w:t>
      </w:r>
      <w:r w:rsidR="00C2235E" w:rsidRPr="00A80CC6">
        <w:rPr>
          <w:rFonts w:eastAsia="MyriadPro-Regular"/>
          <w:bCs/>
          <w:iCs/>
          <w:sz w:val="28"/>
          <w:szCs w:val="28"/>
          <w:vertAlign w:val="superscript"/>
          <w:lang w:val="uk-UA"/>
        </w:rPr>
        <w:t>2</w:t>
      </w:r>
      <w:r w:rsidR="00C2235E" w:rsidRPr="00A80CC6">
        <w:rPr>
          <w:rFonts w:eastAsia="MyriadPro-Regular"/>
          <w:bCs/>
          <w:iCs/>
          <w:sz w:val="28"/>
          <w:szCs w:val="28"/>
          <w:lang w:val="uk-UA"/>
        </w:rPr>
        <w:t xml:space="preserve">. </w:t>
      </w:r>
    </w:p>
    <w:p w14:paraId="305A6A93" w14:textId="77777777" w:rsidR="002230E8" w:rsidRDefault="002230E8" w:rsidP="00DC7F8D">
      <w:pPr>
        <w:autoSpaceDE w:val="0"/>
        <w:autoSpaceDN w:val="0"/>
        <w:adjustRightInd w:val="0"/>
        <w:jc w:val="both"/>
        <w:rPr>
          <w:sz w:val="28"/>
          <w:szCs w:val="28"/>
          <w:lang w:val="uk-UA"/>
        </w:rPr>
      </w:pPr>
      <w:r w:rsidRPr="00557806">
        <w:rPr>
          <w:b/>
          <w:sz w:val="28"/>
          <w:szCs w:val="28"/>
          <w:lang w:val="uk-UA"/>
        </w:rPr>
        <w:t>3.</w:t>
      </w:r>
      <w:r>
        <w:rPr>
          <w:sz w:val="28"/>
          <w:szCs w:val="28"/>
          <w:lang w:val="uk-UA"/>
        </w:rPr>
        <w:t xml:space="preserve"> </w:t>
      </w:r>
      <w:r w:rsidR="00A80CC6" w:rsidRPr="003C39EE">
        <w:rPr>
          <w:sz w:val="28"/>
          <w:szCs w:val="28"/>
          <w:lang w:val="uk-UA"/>
        </w:rPr>
        <w:t xml:space="preserve">В </w:t>
      </w:r>
      <w:r w:rsidR="004B359B" w:rsidRPr="003C39EE">
        <w:rPr>
          <w:sz w:val="28"/>
          <w:szCs w:val="28"/>
          <w:lang w:val="uk-UA"/>
        </w:rPr>
        <w:t xml:space="preserve">льодяному </w:t>
      </w:r>
      <w:r w:rsidR="007565C2" w:rsidRPr="003C39EE">
        <w:rPr>
          <w:sz w:val="28"/>
          <w:szCs w:val="28"/>
          <w:lang w:val="uk-UA"/>
        </w:rPr>
        <w:t>шмат</w:t>
      </w:r>
      <w:r w:rsidR="00A80CC6" w:rsidRPr="003C39EE">
        <w:rPr>
          <w:sz w:val="28"/>
          <w:szCs w:val="28"/>
          <w:lang w:val="uk-UA"/>
        </w:rPr>
        <w:t>ку</w:t>
      </w:r>
      <w:r w:rsidR="007565C2" w:rsidRPr="003C39EE">
        <w:rPr>
          <w:sz w:val="28"/>
          <w:szCs w:val="28"/>
          <w:lang w:val="uk-UA"/>
        </w:rPr>
        <w:t xml:space="preserve"> зробили лунку  об’ємом  160 </w:t>
      </w:r>
      <m:oMath>
        <m:sSup>
          <m:sSupPr>
            <m:ctrlPr>
              <w:rPr>
                <w:rFonts w:ascii="Cambria Math" w:hAnsi="Cambria Math"/>
                <w:i/>
                <w:sz w:val="28"/>
                <w:szCs w:val="28"/>
                <w:lang w:val="uk-UA"/>
              </w:rPr>
            </m:ctrlPr>
          </m:sSupPr>
          <m:e>
            <m:r>
              <w:rPr>
                <w:rFonts w:ascii="Cambria Math" w:hAnsi="Cambria Math"/>
                <w:sz w:val="28"/>
                <w:szCs w:val="28"/>
                <w:lang w:val="uk-UA"/>
              </w:rPr>
              <m:t>см</m:t>
            </m:r>
          </m:e>
          <m:sup>
            <m:r>
              <w:rPr>
                <w:rFonts w:ascii="Cambria Math" w:hAnsi="Cambria Math"/>
                <w:sz w:val="28"/>
                <w:szCs w:val="28"/>
                <w:lang w:val="uk-UA"/>
              </w:rPr>
              <m:t>3</m:t>
            </m:r>
          </m:sup>
        </m:sSup>
        <m:r>
          <w:rPr>
            <w:rFonts w:ascii="Cambria Math" w:hAnsi="Cambria Math"/>
            <w:sz w:val="28"/>
            <w:szCs w:val="28"/>
            <w:lang w:val="uk-UA"/>
          </w:rPr>
          <m:t xml:space="preserve"> та налили в неї  </m:t>
        </m:r>
      </m:oMath>
      <w:r w:rsidR="00CC3C65" w:rsidRPr="003C39EE">
        <w:rPr>
          <w:sz w:val="28"/>
          <w:szCs w:val="28"/>
          <w:lang w:val="uk-UA"/>
        </w:rPr>
        <w:t xml:space="preserve"> 60 г води, температура якої  </w:t>
      </w:r>
      <m:oMath>
        <m:r>
          <w:rPr>
            <w:rFonts w:ascii="Cambria Math" w:hAnsi="Cambria Math"/>
            <w:sz w:val="28"/>
            <w:szCs w:val="28"/>
            <w:lang w:val="uk-UA"/>
          </w:rPr>
          <m:t>75°C.</m:t>
        </m:r>
      </m:oMath>
      <w:r w:rsidR="00CC3C65" w:rsidRPr="003C39EE">
        <w:rPr>
          <w:sz w:val="28"/>
          <w:szCs w:val="28"/>
          <w:lang w:val="uk-UA"/>
        </w:rPr>
        <w:t xml:space="preserve">  </w:t>
      </w:r>
      <w:r w:rsidR="007565C2" w:rsidRPr="003C39EE">
        <w:rPr>
          <w:sz w:val="28"/>
          <w:szCs w:val="28"/>
          <w:lang w:val="uk-UA"/>
        </w:rPr>
        <w:t>Яки</w:t>
      </w:r>
      <w:r w:rsidR="00CC3C65" w:rsidRPr="003C39EE">
        <w:rPr>
          <w:sz w:val="28"/>
          <w:szCs w:val="28"/>
          <w:lang w:val="uk-UA"/>
        </w:rPr>
        <w:t>й об’єм</w:t>
      </w:r>
      <w:r w:rsidR="007565C2" w:rsidRPr="003C39EE">
        <w:rPr>
          <w:sz w:val="28"/>
          <w:szCs w:val="28"/>
          <w:lang w:val="uk-UA"/>
        </w:rPr>
        <w:t xml:space="preserve"> </w:t>
      </w:r>
      <w:r w:rsidR="00CC3C65" w:rsidRPr="003C39EE">
        <w:rPr>
          <w:sz w:val="28"/>
          <w:szCs w:val="28"/>
          <w:lang w:val="uk-UA"/>
        </w:rPr>
        <w:t xml:space="preserve">буде мати </w:t>
      </w:r>
      <w:r w:rsidR="007565C2" w:rsidRPr="003C39EE">
        <w:rPr>
          <w:sz w:val="28"/>
          <w:szCs w:val="28"/>
          <w:lang w:val="uk-UA"/>
        </w:rPr>
        <w:t xml:space="preserve"> вільн</w:t>
      </w:r>
      <w:r w:rsidR="00CC3C65" w:rsidRPr="003C39EE">
        <w:rPr>
          <w:sz w:val="28"/>
          <w:szCs w:val="28"/>
          <w:lang w:val="uk-UA"/>
        </w:rPr>
        <w:t xml:space="preserve">а </w:t>
      </w:r>
      <w:r w:rsidR="007565C2" w:rsidRPr="003C39EE">
        <w:rPr>
          <w:sz w:val="28"/>
          <w:szCs w:val="28"/>
          <w:lang w:val="uk-UA"/>
        </w:rPr>
        <w:t xml:space="preserve"> від води </w:t>
      </w:r>
      <w:r w:rsidR="00CC3C65" w:rsidRPr="003C39EE">
        <w:rPr>
          <w:sz w:val="28"/>
          <w:szCs w:val="28"/>
          <w:lang w:val="uk-UA"/>
        </w:rPr>
        <w:t xml:space="preserve">лунка після того, як </w:t>
      </w:r>
      <w:r w:rsidR="007565C2" w:rsidRPr="003C39EE">
        <w:rPr>
          <w:sz w:val="28"/>
          <w:szCs w:val="28"/>
          <w:lang w:val="uk-UA"/>
        </w:rPr>
        <w:t>охолоне  вода</w:t>
      </w:r>
      <w:r w:rsidR="00CC3C65" w:rsidRPr="003C39EE">
        <w:rPr>
          <w:sz w:val="28"/>
          <w:szCs w:val="28"/>
          <w:lang w:val="uk-UA"/>
        </w:rPr>
        <w:t>?</w:t>
      </w:r>
    </w:p>
    <w:p w14:paraId="17B76737" w14:textId="77777777" w:rsidR="007565C2" w:rsidRPr="003C39EE" w:rsidRDefault="00CC3C65" w:rsidP="00DC7F8D">
      <w:pPr>
        <w:autoSpaceDE w:val="0"/>
        <w:autoSpaceDN w:val="0"/>
        <w:adjustRightInd w:val="0"/>
        <w:jc w:val="both"/>
        <w:rPr>
          <w:sz w:val="28"/>
          <w:szCs w:val="28"/>
          <w:lang w:val="uk-UA"/>
        </w:rPr>
      </w:pPr>
      <w:r w:rsidRPr="003C39EE">
        <w:rPr>
          <w:sz w:val="28"/>
          <w:szCs w:val="28"/>
          <w:lang w:val="uk-UA"/>
        </w:rPr>
        <w:t xml:space="preserve"> </w:t>
      </w:r>
      <w:r w:rsidRPr="003C39EE">
        <w:rPr>
          <w:rFonts w:eastAsia="MyriadPro-Regular"/>
          <w:sz w:val="28"/>
          <w:szCs w:val="28"/>
          <w:lang w:val="uk-UA"/>
        </w:rPr>
        <w:t xml:space="preserve">Питома теплоємність </w:t>
      </w:r>
      <w:r w:rsidR="004B359B" w:rsidRPr="003C39EE">
        <w:rPr>
          <w:rFonts w:eastAsia="MyriadPro-Regular"/>
          <w:sz w:val="28"/>
          <w:szCs w:val="28"/>
          <w:lang w:val="uk-UA"/>
        </w:rPr>
        <w:t>в</w:t>
      </w:r>
      <w:r w:rsidRPr="003C39EE">
        <w:rPr>
          <w:rFonts w:eastAsia="MyriadPro-Regular"/>
          <w:sz w:val="28"/>
          <w:szCs w:val="28"/>
          <w:lang w:val="uk-UA"/>
        </w:rPr>
        <w:t>оди</w:t>
      </w:r>
      <w:r w:rsidR="002230E8">
        <w:rPr>
          <w:rFonts w:eastAsia="MyriadPro-Regular"/>
          <w:sz w:val="28"/>
          <w:szCs w:val="28"/>
          <w:lang w:val="uk-UA"/>
        </w:rPr>
        <w:t xml:space="preserve"> </w:t>
      </w:r>
      <m:oMath>
        <m:r>
          <w:rPr>
            <w:rFonts w:ascii="Cambria Math" w:eastAsia="MyriadPro-Regular" w:hAnsi="Cambria Math"/>
            <w:sz w:val="28"/>
            <w:szCs w:val="28"/>
            <w:lang w:val="uk-UA"/>
          </w:rPr>
          <m:t xml:space="preserve"> 4200 </m:t>
        </m:r>
        <m:f>
          <m:fPr>
            <m:ctrlPr>
              <w:rPr>
                <w:rFonts w:ascii="Cambria Math" w:eastAsia="MyriadPro-Regular" w:hAnsi="Cambria Math"/>
                <w:sz w:val="28"/>
                <w:szCs w:val="28"/>
                <w:lang w:val="uk-UA"/>
              </w:rPr>
            </m:ctrlPr>
          </m:fPr>
          <m:num>
            <m:r>
              <m:rPr>
                <m:sty m:val="p"/>
              </m:rPr>
              <w:rPr>
                <w:rFonts w:ascii="Cambria Math" w:eastAsia="MyriadPro-Regular" w:hAnsi="Cambria Math"/>
                <w:sz w:val="28"/>
                <w:szCs w:val="28"/>
                <w:lang w:val="uk-UA"/>
              </w:rPr>
              <m:t>Дж</m:t>
            </m:r>
          </m:num>
          <m:den>
            <m:r>
              <w:rPr>
                <w:rFonts w:ascii="Cambria Math" w:eastAsia="MyriadPro-Regular" w:hAnsi="Cambria Math"/>
                <w:sz w:val="28"/>
                <w:szCs w:val="28"/>
                <w:lang w:val="uk-UA"/>
              </w:rPr>
              <m:t>кг∙℃</m:t>
            </m:r>
          </m:den>
        </m:f>
      </m:oMath>
      <w:r w:rsidRPr="003C39EE">
        <w:rPr>
          <w:rFonts w:eastAsia="MyriadPro-Regular"/>
          <w:sz w:val="28"/>
          <w:szCs w:val="28"/>
          <w:lang w:val="uk-UA"/>
        </w:rPr>
        <w:t>,</w:t>
      </w:r>
      <m:oMath>
        <m:r>
          <w:rPr>
            <w:rFonts w:ascii="Cambria Math" w:eastAsia="SchoolBookC" w:hAnsi="Cambria Math"/>
            <w:sz w:val="28"/>
            <w:szCs w:val="28"/>
            <w:lang w:val="uk-UA"/>
          </w:rPr>
          <m:t xml:space="preserve"> початкова температура льоду  </m:t>
        </m:r>
        <m:r>
          <m:rPr>
            <m:sty m:val="p"/>
          </m:rPr>
          <w:rPr>
            <w:rFonts w:ascii="Cambria Math" w:hAnsi="Cambria Math"/>
            <w:sz w:val="28"/>
            <w:szCs w:val="28"/>
            <w:lang w:val="uk-UA"/>
          </w:rPr>
          <m:t>0</m:t>
        </m:r>
        <m:r>
          <w:rPr>
            <w:rFonts w:ascii="Cambria Math" w:hAnsi="Cambria Math"/>
            <w:sz w:val="28"/>
            <w:szCs w:val="28"/>
            <w:lang w:val="uk-UA"/>
          </w:rPr>
          <m:t>°C</m:t>
        </m:r>
        <m:r>
          <m:rPr>
            <m:sty m:val="p"/>
          </m:rPr>
          <w:rPr>
            <w:rFonts w:ascii="Cambria Math" w:hAnsi="Cambria Math"/>
            <w:sz w:val="28"/>
            <w:szCs w:val="28"/>
            <w:lang w:val="uk-UA"/>
          </w:rPr>
          <m:t xml:space="preserve">, </m:t>
        </m:r>
      </m:oMath>
      <w:r w:rsidR="004B359B" w:rsidRPr="003C39EE">
        <w:rPr>
          <w:rFonts w:eastAsia="MyriadPro-Regular"/>
          <w:bCs/>
          <w:iCs/>
          <w:sz w:val="28"/>
          <w:szCs w:val="28"/>
          <w:lang w:val="uk-UA"/>
        </w:rPr>
        <w:t xml:space="preserve"> </w:t>
      </w:r>
      <w:r w:rsidR="004B359B" w:rsidRPr="003C39EE">
        <w:rPr>
          <w:sz w:val="28"/>
          <w:szCs w:val="28"/>
          <w:lang w:val="uk-UA"/>
        </w:rPr>
        <w:t xml:space="preserve"> </w:t>
      </w:r>
      <w:r w:rsidRPr="003C39EE">
        <w:rPr>
          <w:rFonts w:eastAsia="MyriadPro-Regular"/>
          <w:sz w:val="28"/>
          <w:szCs w:val="28"/>
          <w:lang w:val="uk-UA"/>
        </w:rPr>
        <w:t>питома теплота плавлення льоду</w:t>
      </w:r>
      <w:r w:rsidR="004B359B" w:rsidRPr="003C39EE">
        <w:rPr>
          <w:rFonts w:eastAsia="MyriadPro-Regular"/>
          <w:sz w:val="28"/>
          <w:szCs w:val="28"/>
          <w:lang w:val="uk-UA"/>
        </w:rPr>
        <w:t xml:space="preserve"> </w:t>
      </w:r>
      <w:r w:rsidRPr="003C39EE">
        <w:rPr>
          <w:rFonts w:eastAsia="MyriadPro-Regular"/>
          <w:sz w:val="28"/>
          <w:szCs w:val="28"/>
          <w:lang w:val="uk-UA"/>
        </w:rPr>
        <w:t>332 кДж/кг</w:t>
      </w:r>
      <w:r w:rsidRPr="003C39EE">
        <w:rPr>
          <w:sz w:val="28"/>
          <w:szCs w:val="28"/>
          <w:lang w:val="uk-UA"/>
        </w:rPr>
        <w:t>, г</w:t>
      </w:r>
      <w:r w:rsidR="007565C2" w:rsidRPr="003C39EE">
        <w:rPr>
          <w:sz w:val="28"/>
          <w:szCs w:val="28"/>
          <w:lang w:val="uk-UA"/>
        </w:rPr>
        <w:t>устина води</w:t>
      </w:r>
      <w:r w:rsidR="004B359B" w:rsidRPr="003C39EE">
        <w:rPr>
          <w:sz w:val="28"/>
          <w:szCs w:val="28"/>
          <w:lang w:val="uk-UA"/>
        </w:rPr>
        <w:t xml:space="preserve"> </w:t>
      </w:r>
      <m:oMath>
        <m:r>
          <w:rPr>
            <w:rFonts w:ascii="Cambria Math" w:eastAsia="MyriadPro-Regular" w:hAnsi="Cambria Math"/>
            <w:sz w:val="28"/>
            <w:szCs w:val="28"/>
            <w:lang w:val="uk-UA"/>
          </w:rPr>
          <m:t>1</m:t>
        </m:r>
        <m:f>
          <m:fPr>
            <m:ctrlPr>
              <w:rPr>
                <w:rFonts w:ascii="Cambria Math" w:eastAsia="SchoolBookC" w:hAnsi="Cambria Math"/>
                <w:bCs/>
                <w:i/>
                <w:iCs/>
                <w:sz w:val="28"/>
                <w:szCs w:val="28"/>
                <w:lang w:val="uk-UA"/>
              </w:rPr>
            </m:ctrlPr>
          </m:fPr>
          <m:num>
            <m:r>
              <w:rPr>
                <w:rFonts w:ascii="Cambria Math" w:eastAsia="SchoolBookC" w:hAnsi="Cambria Math"/>
                <w:sz w:val="28"/>
                <w:szCs w:val="28"/>
                <w:lang w:val="uk-UA"/>
              </w:rPr>
              <m:t>г</m:t>
            </m:r>
          </m:num>
          <m:den>
            <m:sSup>
              <m:sSupPr>
                <m:ctrlPr>
                  <w:rPr>
                    <w:rFonts w:ascii="Cambria Math" w:eastAsia="MyriadPro-Regular" w:hAnsi="Cambria Math"/>
                    <w:i/>
                    <w:sz w:val="28"/>
                    <w:szCs w:val="28"/>
                    <w:lang w:val="uk-UA"/>
                  </w:rPr>
                </m:ctrlPr>
              </m:sSupPr>
              <m:e>
                <m:r>
                  <w:rPr>
                    <w:rFonts w:ascii="Cambria Math" w:eastAsia="MyriadPro-Regular" w:hAnsi="Cambria Math"/>
                    <w:sz w:val="28"/>
                    <w:szCs w:val="28"/>
                    <w:lang w:val="uk-UA"/>
                  </w:rPr>
                  <m:t>см</m:t>
                </m:r>
              </m:e>
              <m:sup>
                <m:r>
                  <w:rPr>
                    <w:rFonts w:ascii="Cambria Math" w:eastAsia="MyriadPro-Regular" w:hAnsi="Cambria Math"/>
                    <w:sz w:val="28"/>
                    <w:szCs w:val="28"/>
                    <w:lang w:val="uk-UA"/>
                  </w:rPr>
                  <m:t>3</m:t>
                </m:r>
              </m:sup>
            </m:sSup>
          </m:den>
        </m:f>
      </m:oMath>
      <w:r w:rsidR="007565C2" w:rsidRPr="003C39EE">
        <w:rPr>
          <w:rFonts w:eastAsia="MyriadPro-Regular"/>
          <w:sz w:val="28"/>
          <w:szCs w:val="28"/>
          <w:lang w:val="uk-UA"/>
        </w:rPr>
        <w:t>,  густина  льоду</w:t>
      </w:r>
      <m:oMath>
        <m:r>
          <w:rPr>
            <w:rFonts w:ascii="Cambria Math" w:eastAsia="MyriadPro-Regular" w:hAnsi="Cambria Math"/>
            <w:sz w:val="28"/>
            <w:szCs w:val="28"/>
            <w:lang w:val="uk-UA"/>
          </w:rPr>
          <m:t xml:space="preserve">  0,9</m:t>
        </m:r>
        <m:f>
          <m:fPr>
            <m:ctrlPr>
              <w:rPr>
                <w:rFonts w:ascii="Cambria Math" w:eastAsia="SchoolBookC" w:hAnsi="Cambria Math"/>
                <w:bCs/>
                <w:i/>
                <w:iCs/>
                <w:sz w:val="28"/>
                <w:szCs w:val="28"/>
                <w:lang w:val="uk-UA"/>
              </w:rPr>
            </m:ctrlPr>
          </m:fPr>
          <m:num>
            <m:r>
              <w:rPr>
                <w:rFonts w:ascii="Cambria Math" w:eastAsia="SchoolBookC" w:hAnsi="Cambria Math"/>
                <w:sz w:val="28"/>
                <w:szCs w:val="28"/>
                <w:lang w:val="uk-UA"/>
              </w:rPr>
              <m:t>г</m:t>
            </m:r>
          </m:num>
          <m:den>
            <m:sSup>
              <m:sSupPr>
                <m:ctrlPr>
                  <w:rPr>
                    <w:rFonts w:ascii="Cambria Math" w:eastAsia="MyriadPro-Regular" w:hAnsi="Cambria Math"/>
                    <w:i/>
                    <w:sz w:val="28"/>
                    <w:szCs w:val="28"/>
                    <w:lang w:val="uk-UA"/>
                  </w:rPr>
                </m:ctrlPr>
              </m:sSupPr>
              <m:e>
                <m:r>
                  <w:rPr>
                    <w:rFonts w:ascii="Cambria Math" w:eastAsia="MyriadPro-Regular" w:hAnsi="Cambria Math"/>
                    <w:sz w:val="28"/>
                    <w:szCs w:val="28"/>
                    <w:lang w:val="uk-UA"/>
                  </w:rPr>
                  <m:t>см</m:t>
                </m:r>
              </m:e>
              <m:sup>
                <m:r>
                  <w:rPr>
                    <w:rFonts w:ascii="Cambria Math" w:eastAsia="MyriadPro-Regular" w:hAnsi="Cambria Math"/>
                    <w:sz w:val="28"/>
                    <w:szCs w:val="28"/>
                    <w:lang w:val="uk-UA"/>
                  </w:rPr>
                  <m:t>3</m:t>
                </m:r>
              </m:sup>
            </m:sSup>
          </m:den>
        </m:f>
        <m:r>
          <w:rPr>
            <w:rFonts w:ascii="Cambria Math" w:eastAsia="SchoolBookC" w:hAnsi="Cambria Math"/>
            <w:sz w:val="28"/>
            <w:szCs w:val="28"/>
            <w:lang w:val="uk-UA"/>
          </w:rPr>
          <m:t>.</m:t>
        </m:r>
      </m:oMath>
    </w:p>
    <w:p w14:paraId="71FF6C57" w14:textId="77777777" w:rsidR="007565C2" w:rsidRPr="003C39EE" w:rsidRDefault="002230E8" w:rsidP="00DC7F8D">
      <w:pPr>
        <w:autoSpaceDE w:val="0"/>
        <w:autoSpaceDN w:val="0"/>
        <w:adjustRightInd w:val="0"/>
        <w:jc w:val="both"/>
        <w:rPr>
          <w:rFonts w:eastAsia="MyriadPro-Regular"/>
          <w:sz w:val="28"/>
          <w:szCs w:val="28"/>
          <w:lang w:val="uk-UA"/>
        </w:rPr>
      </w:pPr>
      <w:r w:rsidRPr="00557806">
        <w:rPr>
          <w:rFonts w:eastAsia="MyriadPro-Regular"/>
          <w:b/>
          <w:iCs/>
          <w:sz w:val="28"/>
          <w:szCs w:val="28"/>
          <w:lang w:val="uk-UA"/>
        </w:rPr>
        <w:t>4.</w:t>
      </w:r>
      <w:r>
        <w:rPr>
          <w:rFonts w:eastAsia="MyriadPro-Regular"/>
          <w:iCs/>
          <w:sz w:val="28"/>
          <w:szCs w:val="28"/>
          <w:lang w:val="uk-UA"/>
        </w:rPr>
        <w:t xml:space="preserve"> </w:t>
      </w:r>
      <w:r w:rsidR="007565C2" w:rsidRPr="003C39EE">
        <w:rPr>
          <w:rFonts w:eastAsia="MyriadPro-Regular"/>
          <w:iCs/>
          <w:sz w:val="28"/>
          <w:szCs w:val="28"/>
          <w:lang w:val="uk-UA"/>
        </w:rPr>
        <w:t xml:space="preserve">Маша та Ведмідь </w:t>
      </w:r>
      <w:r w:rsidR="007565C2" w:rsidRPr="002230E8">
        <w:rPr>
          <w:rFonts w:eastAsia="MyriadPro-Regular"/>
          <w:sz w:val="28"/>
          <w:szCs w:val="28"/>
          <w:lang w:val="uk-UA"/>
        </w:rPr>
        <w:t>влаштували</w:t>
      </w:r>
      <w:r w:rsidR="007565C2" w:rsidRPr="003C39EE">
        <w:rPr>
          <w:rFonts w:eastAsia="MyriadPro-Regular"/>
          <w:iCs/>
          <w:sz w:val="28"/>
          <w:szCs w:val="28"/>
          <w:lang w:val="uk-UA"/>
        </w:rPr>
        <w:t xml:space="preserve"> змагання сходинками в багатоповерховому домі. З’ясувалось, що Маша встигає три рази добігти до 4–го поверху та повернутися назад за час, поки Ведмідь піднімається на 16–й поверх. На який поверх встигне піднятися Маша, поки Ведмідь буде бігти з першого поверху на 6–й та назад? Вважайте, що Маша та Ведмідь бігають вгору–донизу з постійними за модулем швидкостями.</w:t>
      </w:r>
    </w:p>
    <w:p w14:paraId="6EEC2AC2" w14:textId="17692C09" w:rsidR="004B359B" w:rsidRPr="00EF3922" w:rsidRDefault="002230E8" w:rsidP="00DC7F8D">
      <w:pPr>
        <w:autoSpaceDE w:val="0"/>
        <w:autoSpaceDN w:val="0"/>
        <w:adjustRightInd w:val="0"/>
        <w:jc w:val="both"/>
        <w:rPr>
          <w:rFonts w:eastAsia="MyriadPro-Regular"/>
          <w:sz w:val="28"/>
          <w:szCs w:val="28"/>
          <w:lang w:val="uk-UA"/>
        </w:rPr>
      </w:pPr>
      <w:r w:rsidRPr="00557806">
        <w:rPr>
          <w:b/>
          <w:noProof/>
          <w:lang w:val="uk-UA"/>
        </w:rPr>
        <w:t>5.</w:t>
      </w:r>
      <w:r>
        <w:rPr>
          <w:noProof/>
          <w:lang w:val="uk-UA"/>
        </w:rPr>
        <w:t xml:space="preserve"> </w:t>
      </w:r>
      <w:r w:rsidR="004B359B" w:rsidRPr="00EF3922">
        <w:rPr>
          <w:rFonts w:eastAsia="MyriadPro-Regular"/>
          <w:sz w:val="28"/>
          <w:szCs w:val="28"/>
          <w:lang w:val="uk-UA"/>
        </w:rPr>
        <w:t>У Буратіно є 8 золотих монет.</w:t>
      </w:r>
      <w:r w:rsidR="00EF3922" w:rsidRPr="00EF3922">
        <w:rPr>
          <w:rFonts w:eastAsia="MyriadPro-Regular"/>
          <w:sz w:val="28"/>
          <w:szCs w:val="28"/>
          <w:lang w:val="uk-UA"/>
        </w:rPr>
        <w:t xml:space="preserve"> </w:t>
      </w:r>
      <w:r w:rsidR="00EF3922">
        <w:rPr>
          <w:rFonts w:eastAsia="MyriadPro-Regular"/>
          <w:sz w:val="28"/>
          <w:szCs w:val="28"/>
          <w:lang w:val="uk-UA"/>
        </w:rPr>
        <w:t>Кіт Баз</w:t>
      </w:r>
      <w:r w:rsidR="00DA4BDB">
        <w:rPr>
          <w:rFonts w:eastAsia="MyriadPro-Regular"/>
          <w:sz w:val="28"/>
          <w:szCs w:val="28"/>
          <w:lang w:val="uk-UA"/>
        </w:rPr>
        <w:t>и</w:t>
      </w:r>
      <w:r w:rsidR="00EF3922">
        <w:rPr>
          <w:rFonts w:eastAsia="MyriadPro-Regular"/>
          <w:sz w:val="28"/>
          <w:szCs w:val="28"/>
          <w:lang w:val="uk-UA"/>
        </w:rPr>
        <w:t xml:space="preserve">ліо замінив одну монету на фальшиву, яка важча ніж справжні. Як за два  зважування на чашкових вагах без </w:t>
      </w:r>
      <w:proofErr w:type="spellStart"/>
      <w:r w:rsidR="00EF3922">
        <w:rPr>
          <w:rFonts w:eastAsia="MyriadPro-Regular"/>
          <w:sz w:val="28"/>
          <w:szCs w:val="28"/>
          <w:lang w:val="uk-UA"/>
        </w:rPr>
        <w:t>гир</w:t>
      </w:r>
      <w:proofErr w:type="spellEnd"/>
      <w:r w:rsidR="00EF3922">
        <w:rPr>
          <w:rFonts w:eastAsia="MyriadPro-Regular"/>
          <w:sz w:val="28"/>
          <w:szCs w:val="28"/>
          <w:lang w:val="uk-UA"/>
        </w:rPr>
        <w:t xml:space="preserve"> Буратіно знайти фальшиву монету?  </w:t>
      </w:r>
    </w:p>
    <w:p w14:paraId="753136B4" w14:textId="77777777" w:rsidR="00615042" w:rsidRPr="00DC7F8D" w:rsidRDefault="00615042" w:rsidP="00615042">
      <w:pPr>
        <w:ind w:left="360"/>
        <w:jc w:val="both"/>
        <w:rPr>
          <w:sz w:val="16"/>
          <w:szCs w:val="16"/>
          <w:lang w:val="uk-UA"/>
        </w:rPr>
      </w:pPr>
    </w:p>
    <w:p w14:paraId="7C0C9CAF" w14:textId="77777777" w:rsidR="003C64FD" w:rsidRPr="003C64FD" w:rsidRDefault="003C64FD" w:rsidP="003C64FD">
      <w:pPr>
        <w:ind w:firstLine="709"/>
        <w:jc w:val="center"/>
        <w:rPr>
          <w:rFonts w:eastAsiaTheme="minorHAnsi" w:cstheme="minorBidi"/>
          <w:sz w:val="28"/>
          <w:szCs w:val="28"/>
          <w:lang w:val="uk-UA"/>
        </w:rPr>
      </w:pPr>
      <w:r w:rsidRPr="003C64FD">
        <w:rPr>
          <w:rFonts w:eastAsiaTheme="minorHAnsi" w:cstheme="minorBidi"/>
          <w:b/>
          <w:sz w:val="28"/>
          <w:szCs w:val="28"/>
          <w:lang w:val="uk-UA"/>
        </w:rPr>
        <w:t xml:space="preserve">Критерії оцінювання </w:t>
      </w:r>
      <w:proofErr w:type="spellStart"/>
      <w:r w:rsidRPr="003C64FD">
        <w:rPr>
          <w:rFonts w:eastAsiaTheme="minorHAnsi" w:cstheme="minorBidi"/>
          <w:b/>
          <w:sz w:val="28"/>
          <w:szCs w:val="28"/>
          <w:lang w:val="uk-UA"/>
        </w:rPr>
        <w:t>розв’язків</w:t>
      </w:r>
      <w:proofErr w:type="spellEnd"/>
      <w:r w:rsidRPr="003C64FD">
        <w:rPr>
          <w:rFonts w:eastAsiaTheme="minorHAnsi" w:cstheme="minorBidi"/>
          <w:b/>
          <w:sz w:val="28"/>
          <w:szCs w:val="28"/>
          <w:lang w:val="uk-UA"/>
        </w:rPr>
        <w:t xml:space="preserve"> задач (у балах):</w:t>
      </w:r>
    </w:p>
    <w:tbl>
      <w:tblPr>
        <w:tblW w:w="971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6275"/>
        <w:gridCol w:w="602"/>
        <w:gridCol w:w="708"/>
        <w:gridCol w:w="709"/>
        <w:gridCol w:w="709"/>
        <w:gridCol w:w="709"/>
      </w:tblGrid>
      <w:tr w:rsidR="009A1EE8" w:rsidRPr="003C64FD" w14:paraId="79B1891D" w14:textId="77777777" w:rsidTr="006F4960">
        <w:tc>
          <w:tcPr>
            <w:tcW w:w="6275" w:type="dxa"/>
            <w:vMerge w:val="restart"/>
            <w:tcBorders>
              <w:top w:val="double" w:sz="4" w:space="0" w:color="auto"/>
              <w:left w:val="double" w:sz="4" w:space="0" w:color="auto"/>
              <w:right w:val="single" w:sz="12" w:space="0" w:color="auto"/>
            </w:tcBorders>
            <w:vAlign w:val="center"/>
            <w:hideMark/>
          </w:tcPr>
          <w:p w14:paraId="0AE3EB2D" w14:textId="77777777" w:rsidR="009A1EE8" w:rsidRPr="00A95F2B" w:rsidRDefault="009A1EE8" w:rsidP="003C64FD">
            <w:pPr>
              <w:jc w:val="center"/>
              <w:rPr>
                <w:rFonts w:eastAsiaTheme="minorHAnsi" w:cstheme="minorBidi"/>
                <w:sz w:val="28"/>
                <w:szCs w:val="28"/>
                <w:lang w:val="uk-UA"/>
              </w:rPr>
            </w:pPr>
            <w:r w:rsidRPr="00A95F2B">
              <w:rPr>
                <w:rFonts w:eastAsiaTheme="minorHAnsi" w:cstheme="minorBidi"/>
                <w:sz w:val="28"/>
                <w:szCs w:val="28"/>
                <w:lang w:val="uk-UA"/>
              </w:rPr>
              <w:t>Елементи розв’язку задач</w:t>
            </w:r>
          </w:p>
        </w:tc>
        <w:tc>
          <w:tcPr>
            <w:tcW w:w="3437" w:type="dxa"/>
            <w:gridSpan w:val="5"/>
            <w:tcBorders>
              <w:top w:val="double" w:sz="4" w:space="0" w:color="auto"/>
              <w:left w:val="double" w:sz="4" w:space="0" w:color="auto"/>
              <w:bottom w:val="single" w:sz="4" w:space="0" w:color="auto"/>
              <w:right w:val="double" w:sz="4" w:space="0" w:color="auto"/>
            </w:tcBorders>
            <w:hideMark/>
          </w:tcPr>
          <w:p w14:paraId="64C1CBBA" w14:textId="77777777" w:rsidR="009A1EE8" w:rsidRPr="00A95F2B" w:rsidRDefault="009A1EE8" w:rsidP="003C64FD">
            <w:pPr>
              <w:ind w:firstLine="709"/>
              <w:jc w:val="center"/>
              <w:rPr>
                <w:rFonts w:eastAsiaTheme="minorHAnsi" w:cstheme="minorBidi"/>
                <w:sz w:val="28"/>
                <w:szCs w:val="28"/>
                <w:lang w:val="uk-UA"/>
              </w:rPr>
            </w:pPr>
            <w:r w:rsidRPr="00A95F2B">
              <w:rPr>
                <w:rFonts w:eastAsiaTheme="minorHAnsi" w:cstheme="minorBidi"/>
                <w:sz w:val="28"/>
                <w:szCs w:val="28"/>
                <w:lang w:val="uk-UA"/>
              </w:rPr>
              <w:t>Номери задач</w:t>
            </w:r>
          </w:p>
        </w:tc>
      </w:tr>
      <w:tr w:rsidR="009A1EE8" w:rsidRPr="003C64FD" w14:paraId="4A3559DA" w14:textId="77777777" w:rsidTr="006F4960">
        <w:tc>
          <w:tcPr>
            <w:tcW w:w="6275" w:type="dxa"/>
            <w:vMerge/>
            <w:tcBorders>
              <w:left w:val="double" w:sz="4" w:space="0" w:color="auto"/>
              <w:bottom w:val="single" w:sz="12" w:space="0" w:color="auto"/>
              <w:right w:val="single" w:sz="12" w:space="0" w:color="auto"/>
            </w:tcBorders>
            <w:vAlign w:val="center"/>
          </w:tcPr>
          <w:p w14:paraId="2AE628FA" w14:textId="77777777" w:rsidR="009A1EE8" w:rsidRPr="003C64FD" w:rsidRDefault="009A1EE8" w:rsidP="003C64FD">
            <w:pPr>
              <w:ind w:firstLine="709"/>
              <w:jc w:val="both"/>
              <w:rPr>
                <w:rFonts w:eastAsiaTheme="minorHAnsi" w:cstheme="minorBidi"/>
                <w:sz w:val="28"/>
                <w:szCs w:val="28"/>
                <w:lang w:val="uk-UA"/>
              </w:rPr>
            </w:pPr>
          </w:p>
        </w:tc>
        <w:tc>
          <w:tcPr>
            <w:tcW w:w="602" w:type="dxa"/>
            <w:tcBorders>
              <w:top w:val="single" w:sz="4" w:space="0" w:color="auto"/>
              <w:left w:val="double" w:sz="4" w:space="0" w:color="auto"/>
              <w:bottom w:val="single" w:sz="12" w:space="0" w:color="auto"/>
              <w:right w:val="single" w:sz="12" w:space="0" w:color="auto"/>
            </w:tcBorders>
            <w:vAlign w:val="center"/>
            <w:hideMark/>
          </w:tcPr>
          <w:p w14:paraId="5ABEDA02" w14:textId="77777777" w:rsidR="009A1EE8" w:rsidRPr="003C64FD" w:rsidRDefault="009A1EE8" w:rsidP="003C64FD">
            <w:pPr>
              <w:jc w:val="both"/>
              <w:rPr>
                <w:rFonts w:eastAsiaTheme="minorHAnsi" w:cstheme="minorBidi"/>
                <w:b/>
                <w:sz w:val="28"/>
                <w:szCs w:val="28"/>
                <w:lang w:val="uk-UA"/>
              </w:rPr>
            </w:pPr>
            <w:r w:rsidRPr="003C64FD">
              <w:rPr>
                <w:rFonts w:eastAsiaTheme="minorHAnsi" w:cstheme="minorBidi"/>
                <w:b/>
                <w:sz w:val="28"/>
                <w:szCs w:val="28"/>
                <w:lang w:val="uk-UA"/>
              </w:rPr>
              <w:t>1</w:t>
            </w:r>
          </w:p>
        </w:tc>
        <w:tc>
          <w:tcPr>
            <w:tcW w:w="708" w:type="dxa"/>
            <w:tcBorders>
              <w:top w:val="single" w:sz="4" w:space="0" w:color="auto"/>
              <w:left w:val="single" w:sz="12" w:space="0" w:color="auto"/>
              <w:bottom w:val="single" w:sz="4" w:space="0" w:color="auto"/>
              <w:right w:val="single" w:sz="4" w:space="0" w:color="auto"/>
            </w:tcBorders>
            <w:vAlign w:val="center"/>
            <w:hideMark/>
          </w:tcPr>
          <w:p w14:paraId="66BE5ABD" w14:textId="77777777" w:rsidR="009A1EE8" w:rsidRPr="003C64FD" w:rsidRDefault="009A1EE8" w:rsidP="003C64FD">
            <w:pPr>
              <w:jc w:val="both"/>
              <w:rPr>
                <w:rFonts w:eastAsiaTheme="minorHAnsi" w:cstheme="minorBidi"/>
                <w:b/>
                <w:sz w:val="28"/>
                <w:szCs w:val="28"/>
                <w:lang w:val="uk-UA"/>
              </w:rPr>
            </w:pPr>
            <w:r w:rsidRPr="003C64FD">
              <w:rPr>
                <w:rFonts w:eastAsiaTheme="minorHAnsi" w:cstheme="minorBidi"/>
                <w:b/>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ABE099" w14:textId="77777777" w:rsidR="009A1EE8" w:rsidRPr="003C64FD" w:rsidRDefault="009A1EE8" w:rsidP="003C64FD">
            <w:pPr>
              <w:jc w:val="both"/>
              <w:rPr>
                <w:rFonts w:eastAsiaTheme="minorHAnsi" w:cstheme="minorBidi"/>
                <w:b/>
                <w:sz w:val="28"/>
                <w:szCs w:val="28"/>
                <w:lang w:val="uk-UA"/>
              </w:rPr>
            </w:pPr>
            <w:r w:rsidRPr="003C64FD">
              <w:rPr>
                <w:rFonts w:eastAsiaTheme="minorHAnsi" w:cstheme="minorBidi"/>
                <w:b/>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4228C" w14:textId="77777777" w:rsidR="009A1EE8" w:rsidRPr="003C64FD" w:rsidRDefault="009A1EE8" w:rsidP="003C64FD">
            <w:pPr>
              <w:jc w:val="both"/>
              <w:rPr>
                <w:rFonts w:eastAsiaTheme="minorHAnsi" w:cstheme="minorBidi"/>
                <w:b/>
                <w:sz w:val="28"/>
                <w:szCs w:val="28"/>
                <w:lang w:val="uk-UA"/>
              </w:rPr>
            </w:pPr>
            <w:r w:rsidRPr="003C64FD">
              <w:rPr>
                <w:rFonts w:eastAsiaTheme="minorHAnsi" w:cstheme="minorBidi"/>
                <w:b/>
                <w:sz w:val="28"/>
                <w:szCs w:val="28"/>
                <w:lang w:val="uk-UA"/>
              </w:rPr>
              <w:t>4</w:t>
            </w:r>
          </w:p>
        </w:tc>
        <w:tc>
          <w:tcPr>
            <w:tcW w:w="709" w:type="dxa"/>
            <w:tcBorders>
              <w:top w:val="single" w:sz="4" w:space="0" w:color="auto"/>
              <w:left w:val="single" w:sz="4" w:space="0" w:color="auto"/>
              <w:bottom w:val="single" w:sz="4" w:space="0" w:color="auto"/>
              <w:right w:val="double" w:sz="4" w:space="0" w:color="auto"/>
            </w:tcBorders>
            <w:vAlign w:val="center"/>
            <w:hideMark/>
          </w:tcPr>
          <w:p w14:paraId="383E5450" w14:textId="77777777" w:rsidR="009A1EE8" w:rsidRPr="003C64FD" w:rsidRDefault="009A1EE8" w:rsidP="003C64FD">
            <w:pPr>
              <w:jc w:val="both"/>
              <w:rPr>
                <w:rFonts w:eastAsiaTheme="minorHAnsi" w:cstheme="minorBidi"/>
                <w:b/>
                <w:sz w:val="28"/>
                <w:szCs w:val="28"/>
                <w:lang w:val="uk-UA"/>
              </w:rPr>
            </w:pPr>
            <w:r w:rsidRPr="003C64FD">
              <w:rPr>
                <w:rFonts w:eastAsiaTheme="minorHAnsi" w:cstheme="minorBidi"/>
                <w:b/>
                <w:sz w:val="28"/>
                <w:szCs w:val="28"/>
                <w:lang w:val="uk-UA"/>
              </w:rPr>
              <w:t>5</w:t>
            </w:r>
          </w:p>
        </w:tc>
      </w:tr>
      <w:tr w:rsidR="009A1EE8" w:rsidRPr="003C64FD" w14:paraId="45A34DCD" w14:textId="77777777" w:rsidTr="006F4960">
        <w:tc>
          <w:tcPr>
            <w:tcW w:w="6275" w:type="dxa"/>
            <w:tcBorders>
              <w:top w:val="single" w:sz="12" w:space="0" w:color="auto"/>
              <w:left w:val="double" w:sz="4" w:space="0" w:color="auto"/>
              <w:bottom w:val="single" w:sz="4" w:space="0" w:color="auto"/>
              <w:right w:val="single" w:sz="12" w:space="0" w:color="auto"/>
            </w:tcBorders>
            <w:hideMark/>
          </w:tcPr>
          <w:p w14:paraId="7BC4E366" w14:textId="77777777" w:rsidR="009A1EE8" w:rsidRPr="00DC7F8D" w:rsidRDefault="009A1EE8" w:rsidP="003C64FD">
            <w:pPr>
              <w:jc w:val="both"/>
              <w:rPr>
                <w:rFonts w:eastAsiaTheme="minorHAnsi" w:cstheme="minorBidi"/>
                <w:sz w:val="26"/>
                <w:szCs w:val="26"/>
                <w:lang w:val="uk-UA"/>
              </w:rPr>
            </w:pPr>
            <w:r w:rsidRPr="00DC7F8D">
              <w:rPr>
                <w:rFonts w:eastAsiaTheme="minorHAnsi" w:cstheme="minorBidi"/>
                <w:sz w:val="26"/>
                <w:szCs w:val="26"/>
                <w:lang w:val="uk-UA"/>
              </w:rPr>
              <w:t>Аналіз умови завдання</w:t>
            </w:r>
          </w:p>
        </w:tc>
        <w:tc>
          <w:tcPr>
            <w:tcW w:w="602" w:type="dxa"/>
            <w:tcBorders>
              <w:top w:val="single" w:sz="12" w:space="0" w:color="auto"/>
              <w:left w:val="double" w:sz="4" w:space="0" w:color="auto"/>
              <w:bottom w:val="single" w:sz="4" w:space="0" w:color="auto"/>
              <w:right w:val="single" w:sz="12" w:space="0" w:color="auto"/>
            </w:tcBorders>
            <w:vAlign w:val="center"/>
            <w:hideMark/>
          </w:tcPr>
          <w:p w14:paraId="4B54ACC6"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8" w:type="dxa"/>
            <w:tcBorders>
              <w:top w:val="single" w:sz="12" w:space="0" w:color="auto"/>
              <w:left w:val="single" w:sz="12" w:space="0" w:color="auto"/>
              <w:bottom w:val="single" w:sz="4" w:space="0" w:color="auto"/>
              <w:right w:val="single" w:sz="4" w:space="0" w:color="auto"/>
            </w:tcBorders>
            <w:vAlign w:val="center"/>
            <w:hideMark/>
          </w:tcPr>
          <w:p w14:paraId="0A75175A" w14:textId="77777777" w:rsidR="009A1EE8" w:rsidRPr="00DC7F8D" w:rsidRDefault="009A1EE8"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12" w:space="0" w:color="auto"/>
              <w:left w:val="single" w:sz="4" w:space="0" w:color="auto"/>
              <w:bottom w:val="single" w:sz="4" w:space="0" w:color="auto"/>
              <w:right w:val="single" w:sz="4" w:space="0" w:color="auto"/>
            </w:tcBorders>
            <w:vAlign w:val="center"/>
            <w:hideMark/>
          </w:tcPr>
          <w:p w14:paraId="490D8EFE"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12" w:space="0" w:color="auto"/>
              <w:left w:val="single" w:sz="4" w:space="0" w:color="auto"/>
              <w:bottom w:val="single" w:sz="4" w:space="0" w:color="auto"/>
              <w:right w:val="single" w:sz="4" w:space="0" w:color="auto"/>
            </w:tcBorders>
            <w:vAlign w:val="center"/>
          </w:tcPr>
          <w:p w14:paraId="28338210"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12" w:space="0" w:color="auto"/>
              <w:left w:val="single" w:sz="4" w:space="0" w:color="auto"/>
              <w:bottom w:val="single" w:sz="4" w:space="0" w:color="auto"/>
              <w:right w:val="double" w:sz="4" w:space="0" w:color="auto"/>
            </w:tcBorders>
            <w:vAlign w:val="center"/>
          </w:tcPr>
          <w:p w14:paraId="5B1166D8" w14:textId="77777777" w:rsidR="009A1EE8" w:rsidRPr="00DC7F8D" w:rsidRDefault="006A56A5" w:rsidP="003C64FD">
            <w:pPr>
              <w:jc w:val="both"/>
              <w:rPr>
                <w:rFonts w:eastAsiaTheme="minorHAnsi" w:cstheme="minorBidi"/>
                <w:sz w:val="26"/>
                <w:szCs w:val="26"/>
                <w:lang w:val="uk-UA"/>
              </w:rPr>
            </w:pPr>
            <w:r w:rsidRPr="00DC7F8D">
              <w:rPr>
                <w:rFonts w:eastAsiaTheme="minorHAnsi" w:cstheme="minorBidi"/>
                <w:sz w:val="26"/>
                <w:szCs w:val="26"/>
                <w:lang w:val="uk-UA"/>
              </w:rPr>
              <w:t>2</w:t>
            </w:r>
          </w:p>
        </w:tc>
      </w:tr>
      <w:tr w:rsidR="009A1EE8" w:rsidRPr="003C64FD" w14:paraId="13A6DF33" w14:textId="77777777" w:rsidTr="006F4960">
        <w:tc>
          <w:tcPr>
            <w:tcW w:w="6275" w:type="dxa"/>
            <w:tcBorders>
              <w:top w:val="single" w:sz="4" w:space="0" w:color="auto"/>
              <w:left w:val="double" w:sz="4" w:space="0" w:color="auto"/>
              <w:bottom w:val="single" w:sz="4" w:space="0" w:color="auto"/>
              <w:right w:val="single" w:sz="12" w:space="0" w:color="auto"/>
            </w:tcBorders>
            <w:hideMark/>
          </w:tcPr>
          <w:p w14:paraId="24EC8971" w14:textId="0D150DC9" w:rsidR="009A1EE8" w:rsidRPr="00DC7F8D" w:rsidRDefault="005E356F" w:rsidP="003C64FD">
            <w:pPr>
              <w:tabs>
                <w:tab w:val="left" w:pos="1236"/>
              </w:tabs>
              <w:jc w:val="both"/>
              <w:rPr>
                <w:rFonts w:eastAsiaTheme="minorHAnsi" w:cstheme="minorBidi"/>
                <w:sz w:val="26"/>
                <w:szCs w:val="26"/>
                <w:lang w:val="uk-UA"/>
              </w:rPr>
            </w:pPr>
            <w:r w:rsidRPr="00DC7F8D">
              <w:rPr>
                <w:rFonts w:eastAsiaTheme="minorHAnsi" w:cstheme="minorBidi"/>
                <w:sz w:val="26"/>
                <w:szCs w:val="26"/>
                <w:lang w:val="uk-UA"/>
              </w:rPr>
              <w:t xml:space="preserve">Ідея метода, рисунок (за потребою) </w:t>
            </w:r>
          </w:p>
        </w:tc>
        <w:tc>
          <w:tcPr>
            <w:tcW w:w="602" w:type="dxa"/>
            <w:tcBorders>
              <w:top w:val="single" w:sz="4" w:space="0" w:color="auto"/>
              <w:left w:val="double" w:sz="4" w:space="0" w:color="auto"/>
              <w:bottom w:val="single" w:sz="4" w:space="0" w:color="auto"/>
              <w:right w:val="single" w:sz="12" w:space="0" w:color="auto"/>
            </w:tcBorders>
            <w:vAlign w:val="center"/>
          </w:tcPr>
          <w:p w14:paraId="216170F8"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4</w:t>
            </w:r>
          </w:p>
        </w:tc>
        <w:tc>
          <w:tcPr>
            <w:tcW w:w="708" w:type="dxa"/>
            <w:tcBorders>
              <w:top w:val="single" w:sz="4" w:space="0" w:color="auto"/>
              <w:left w:val="single" w:sz="12" w:space="0" w:color="auto"/>
              <w:bottom w:val="single" w:sz="4" w:space="0" w:color="auto"/>
              <w:right w:val="single" w:sz="4" w:space="0" w:color="auto"/>
            </w:tcBorders>
            <w:vAlign w:val="center"/>
            <w:hideMark/>
          </w:tcPr>
          <w:p w14:paraId="3237A76C" w14:textId="77777777" w:rsidR="009A1EE8" w:rsidRPr="00DC7F8D" w:rsidRDefault="009A1EE8" w:rsidP="003C64FD">
            <w:pPr>
              <w:jc w:val="both"/>
              <w:rPr>
                <w:rFonts w:eastAsiaTheme="minorHAnsi" w:cstheme="minorBidi"/>
                <w:sz w:val="26"/>
                <w:szCs w:val="26"/>
                <w:lang w:val="uk-UA"/>
              </w:rPr>
            </w:pPr>
            <w:r w:rsidRPr="00DC7F8D">
              <w:rPr>
                <w:rFonts w:eastAsiaTheme="minorHAnsi" w:cstheme="minorBidi"/>
                <w:sz w:val="26"/>
                <w:szCs w:val="26"/>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1E9F19" w14:textId="77777777" w:rsidR="009A1EE8" w:rsidRPr="00DC7F8D" w:rsidRDefault="009A1EE8" w:rsidP="003C64FD">
            <w:pPr>
              <w:jc w:val="both"/>
              <w:rPr>
                <w:rFonts w:eastAsiaTheme="minorHAnsi" w:cstheme="minorBidi"/>
                <w:sz w:val="26"/>
                <w:szCs w:val="26"/>
                <w:lang w:val="uk-UA"/>
              </w:rPr>
            </w:pPr>
            <w:r w:rsidRPr="00DC7F8D">
              <w:rPr>
                <w:rFonts w:eastAsiaTheme="minorHAnsi" w:cstheme="minorBidi"/>
                <w:sz w:val="26"/>
                <w:szCs w:val="26"/>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14:paraId="5DCA32C9"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4</w:t>
            </w:r>
          </w:p>
        </w:tc>
        <w:tc>
          <w:tcPr>
            <w:tcW w:w="709" w:type="dxa"/>
            <w:tcBorders>
              <w:top w:val="single" w:sz="4" w:space="0" w:color="auto"/>
              <w:left w:val="single" w:sz="4" w:space="0" w:color="auto"/>
              <w:bottom w:val="single" w:sz="4" w:space="0" w:color="auto"/>
              <w:right w:val="double" w:sz="4" w:space="0" w:color="auto"/>
            </w:tcBorders>
            <w:vAlign w:val="center"/>
          </w:tcPr>
          <w:p w14:paraId="310B2568" w14:textId="77777777" w:rsidR="009A1EE8" w:rsidRPr="00DC7F8D" w:rsidRDefault="006A56A5" w:rsidP="003C64FD">
            <w:pPr>
              <w:jc w:val="both"/>
              <w:rPr>
                <w:rFonts w:eastAsiaTheme="minorHAnsi" w:cstheme="minorBidi"/>
                <w:sz w:val="26"/>
                <w:szCs w:val="26"/>
                <w:lang w:val="uk-UA"/>
              </w:rPr>
            </w:pPr>
            <w:r w:rsidRPr="00DC7F8D">
              <w:rPr>
                <w:rFonts w:eastAsiaTheme="minorHAnsi" w:cstheme="minorBidi"/>
                <w:sz w:val="26"/>
                <w:szCs w:val="26"/>
                <w:lang w:val="uk-UA"/>
              </w:rPr>
              <w:t>6</w:t>
            </w:r>
          </w:p>
        </w:tc>
      </w:tr>
      <w:tr w:rsidR="009A1EE8" w:rsidRPr="003C64FD" w14:paraId="1BDA9001" w14:textId="77777777" w:rsidTr="006F4960">
        <w:tc>
          <w:tcPr>
            <w:tcW w:w="6275" w:type="dxa"/>
            <w:tcBorders>
              <w:top w:val="single" w:sz="4" w:space="0" w:color="auto"/>
              <w:left w:val="double" w:sz="4" w:space="0" w:color="auto"/>
              <w:bottom w:val="single" w:sz="4" w:space="0" w:color="auto"/>
              <w:right w:val="single" w:sz="12" w:space="0" w:color="auto"/>
            </w:tcBorders>
          </w:tcPr>
          <w:p w14:paraId="03CD67E5" w14:textId="77777777" w:rsidR="009A1EE8" w:rsidRPr="00DC7F8D" w:rsidRDefault="009A1EE8" w:rsidP="003C64FD">
            <w:pPr>
              <w:tabs>
                <w:tab w:val="left" w:pos="1236"/>
              </w:tabs>
              <w:jc w:val="both"/>
              <w:rPr>
                <w:rFonts w:eastAsiaTheme="minorHAnsi" w:cstheme="minorBidi"/>
                <w:sz w:val="26"/>
                <w:szCs w:val="26"/>
                <w:lang w:val="uk-UA"/>
              </w:rPr>
            </w:pPr>
            <w:r w:rsidRPr="00DC7F8D">
              <w:rPr>
                <w:rFonts w:eastAsiaTheme="minorHAnsi" w:cstheme="minorBidi"/>
                <w:sz w:val="26"/>
                <w:szCs w:val="26"/>
                <w:lang w:val="uk-UA"/>
              </w:rPr>
              <w:t>Знання базових формул</w:t>
            </w:r>
          </w:p>
        </w:tc>
        <w:tc>
          <w:tcPr>
            <w:tcW w:w="602" w:type="dxa"/>
            <w:tcBorders>
              <w:top w:val="single" w:sz="4" w:space="0" w:color="auto"/>
              <w:left w:val="double" w:sz="4" w:space="0" w:color="auto"/>
              <w:bottom w:val="single" w:sz="4" w:space="0" w:color="auto"/>
              <w:right w:val="single" w:sz="12" w:space="0" w:color="auto"/>
            </w:tcBorders>
            <w:vAlign w:val="center"/>
          </w:tcPr>
          <w:p w14:paraId="7A1770CA"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8" w:type="dxa"/>
            <w:tcBorders>
              <w:top w:val="single" w:sz="4" w:space="0" w:color="auto"/>
              <w:left w:val="single" w:sz="12" w:space="0" w:color="auto"/>
              <w:bottom w:val="single" w:sz="4" w:space="0" w:color="auto"/>
              <w:right w:val="single" w:sz="4" w:space="0" w:color="auto"/>
            </w:tcBorders>
            <w:vAlign w:val="center"/>
          </w:tcPr>
          <w:p w14:paraId="704EE2DA"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14:paraId="1D61AD93"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14:paraId="474C94ED" w14:textId="77777777" w:rsidR="009A1EE8"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4" w:space="0" w:color="auto"/>
              <w:left w:val="single" w:sz="4" w:space="0" w:color="auto"/>
              <w:bottom w:val="single" w:sz="4" w:space="0" w:color="auto"/>
              <w:right w:val="double" w:sz="4" w:space="0" w:color="auto"/>
            </w:tcBorders>
            <w:vAlign w:val="center"/>
          </w:tcPr>
          <w:p w14:paraId="5FFA2E99" w14:textId="77777777" w:rsidR="009A1EE8" w:rsidRPr="00DC7F8D" w:rsidRDefault="006A56A5" w:rsidP="003C64FD">
            <w:pPr>
              <w:jc w:val="both"/>
              <w:rPr>
                <w:rFonts w:eastAsiaTheme="minorHAnsi" w:cstheme="minorBidi"/>
                <w:sz w:val="26"/>
                <w:szCs w:val="26"/>
                <w:lang w:val="uk-UA"/>
              </w:rPr>
            </w:pPr>
            <w:r w:rsidRPr="00DC7F8D">
              <w:rPr>
                <w:rFonts w:eastAsiaTheme="minorHAnsi" w:cstheme="minorBidi"/>
                <w:sz w:val="26"/>
                <w:szCs w:val="26"/>
                <w:lang w:val="uk-UA"/>
              </w:rPr>
              <w:t>-</w:t>
            </w:r>
          </w:p>
        </w:tc>
      </w:tr>
      <w:tr w:rsidR="006F4960" w:rsidRPr="003C64FD" w14:paraId="48C05032" w14:textId="77777777" w:rsidTr="006F4960">
        <w:tc>
          <w:tcPr>
            <w:tcW w:w="6275" w:type="dxa"/>
            <w:tcBorders>
              <w:top w:val="single" w:sz="4" w:space="0" w:color="auto"/>
              <w:left w:val="double" w:sz="4" w:space="0" w:color="auto"/>
              <w:bottom w:val="single" w:sz="4" w:space="0" w:color="auto"/>
              <w:right w:val="single" w:sz="12" w:space="0" w:color="auto"/>
            </w:tcBorders>
            <w:hideMark/>
          </w:tcPr>
          <w:p w14:paraId="2AD349D6" w14:textId="58B98035" w:rsidR="006F4960" w:rsidRPr="00DC7F8D" w:rsidRDefault="005E356F" w:rsidP="003C64FD">
            <w:pPr>
              <w:jc w:val="both"/>
              <w:rPr>
                <w:rFonts w:eastAsiaTheme="minorHAnsi" w:cstheme="minorBidi"/>
                <w:sz w:val="26"/>
                <w:szCs w:val="26"/>
                <w:lang w:val="uk-UA"/>
              </w:rPr>
            </w:pPr>
            <w:r w:rsidRPr="00DC7F8D">
              <w:rPr>
                <w:rFonts w:eastAsiaTheme="minorHAnsi" w:cstheme="minorBidi"/>
                <w:sz w:val="26"/>
                <w:szCs w:val="26"/>
                <w:lang w:val="uk-UA"/>
              </w:rPr>
              <w:t>Складання рівнянь, їх розв`</w:t>
            </w:r>
            <w:r w:rsidRPr="00DC7F8D">
              <w:rPr>
                <w:rFonts w:eastAsiaTheme="minorHAnsi" w:cstheme="minorBidi"/>
                <w:sz w:val="26"/>
                <w:szCs w:val="26"/>
                <w:lang w:val="uk-UA"/>
              </w:rPr>
              <w:t>я</w:t>
            </w:r>
            <w:r w:rsidRPr="00DC7F8D">
              <w:rPr>
                <w:rFonts w:eastAsiaTheme="minorHAnsi" w:cstheme="minorBidi"/>
                <w:sz w:val="26"/>
                <w:szCs w:val="26"/>
                <w:lang w:val="uk-UA"/>
              </w:rPr>
              <w:t>зок (або перетворення)</w:t>
            </w:r>
            <w:r w:rsidR="00C33858" w:rsidRPr="00DC7F8D">
              <w:rPr>
                <w:rFonts w:eastAsiaTheme="minorHAnsi" w:cstheme="minorBidi"/>
                <w:sz w:val="26"/>
                <w:szCs w:val="26"/>
                <w:lang w:val="uk-UA"/>
              </w:rPr>
              <w:t xml:space="preserve"> </w:t>
            </w:r>
            <w:r w:rsidR="00C33858" w:rsidRPr="00DC7F8D">
              <w:rPr>
                <w:rFonts w:eastAsiaTheme="minorHAnsi" w:cstheme="minorBidi"/>
                <w:sz w:val="26"/>
                <w:szCs w:val="26"/>
                <w:lang w:val="uk-UA"/>
              </w:rPr>
              <w:t>та опис розв’язку</w:t>
            </w:r>
          </w:p>
        </w:tc>
        <w:tc>
          <w:tcPr>
            <w:tcW w:w="602" w:type="dxa"/>
            <w:tcBorders>
              <w:top w:val="single" w:sz="4" w:space="0" w:color="auto"/>
              <w:left w:val="double" w:sz="4" w:space="0" w:color="auto"/>
              <w:bottom w:val="single" w:sz="4" w:space="0" w:color="auto"/>
              <w:right w:val="single" w:sz="12" w:space="0" w:color="auto"/>
            </w:tcBorders>
            <w:vAlign w:val="center"/>
            <w:hideMark/>
          </w:tcPr>
          <w:p w14:paraId="06C4578F"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7</w:t>
            </w:r>
          </w:p>
        </w:tc>
        <w:tc>
          <w:tcPr>
            <w:tcW w:w="708" w:type="dxa"/>
            <w:tcBorders>
              <w:top w:val="single" w:sz="4" w:space="0" w:color="auto"/>
              <w:left w:val="single" w:sz="12" w:space="0" w:color="auto"/>
              <w:bottom w:val="single" w:sz="4" w:space="0" w:color="auto"/>
              <w:right w:val="single" w:sz="4" w:space="0" w:color="auto"/>
            </w:tcBorders>
            <w:vAlign w:val="center"/>
            <w:hideMark/>
          </w:tcPr>
          <w:p w14:paraId="355FC0FF"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7BCB62"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14:paraId="693632C9"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5</w:t>
            </w:r>
          </w:p>
        </w:tc>
        <w:tc>
          <w:tcPr>
            <w:tcW w:w="709" w:type="dxa"/>
            <w:tcBorders>
              <w:top w:val="single" w:sz="4" w:space="0" w:color="auto"/>
              <w:left w:val="single" w:sz="4" w:space="0" w:color="auto"/>
              <w:bottom w:val="single" w:sz="4" w:space="0" w:color="auto"/>
              <w:right w:val="double" w:sz="4" w:space="0" w:color="auto"/>
            </w:tcBorders>
            <w:vAlign w:val="center"/>
          </w:tcPr>
          <w:p w14:paraId="5F472E19" w14:textId="77777777" w:rsidR="006F4960" w:rsidRPr="00DC7F8D" w:rsidRDefault="006A56A5" w:rsidP="00E323D0">
            <w:pPr>
              <w:jc w:val="both"/>
              <w:rPr>
                <w:rFonts w:eastAsiaTheme="minorHAnsi" w:cstheme="minorBidi"/>
                <w:sz w:val="26"/>
                <w:szCs w:val="26"/>
                <w:lang w:val="uk-UA"/>
              </w:rPr>
            </w:pPr>
            <w:r w:rsidRPr="00DC7F8D">
              <w:rPr>
                <w:rFonts w:eastAsiaTheme="minorHAnsi" w:cstheme="minorBidi"/>
                <w:sz w:val="26"/>
                <w:szCs w:val="26"/>
                <w:lang w:val="uk-UA"/>
              </w:rPr>
              <w:t>10</w:t>
            </w:r>
          </w:p>
        </w:tc>
      </w:tr>
      <w:tr w:rsidR="006F4960" w:rsidRPr="003C64FD" w14:paraId="681BF675" w14:textId="77777777" w:rsidTr="006F4960">
        <w:tc>
          <w:tcPr>
            <w:tcW w:w="6275" w:type="dxa"/>
            <w:tcBorders>
              <w:top w:val="single" w:sz="4" w:space="0" w:color="auto"/>
              <w:left w:val="double" w:sz="4" w:space="0" w:color="auto"/>
              <w:bottom w:val="single" w:sz="4" w:space="0" w:color="auto"/>
              <w:right w:val="single" w:sz="12" w:space="0" w:color="auto"/>
            </w:tcBorders>
            <w:hideMark/>
          </w:tcPr>
          <w:p w14:paraId="14D16336"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Правильна відповідь (чисельний результат)</w:t>
            </w:r>
          </w:p>
        </w:tc>
        <w:tc>
          <w:tcPr>
            <w:tcW w:w="602" w:type="dxa"/>
            <w:tcBorders>
              <w:top w:val="single" w:sz="4" w:space="0" w:color="auto"/>
              <w:left w:val="double" w:sz="4" w:space="0" w:color="auto"/>
              <w:bottom w:val="single" w:sz="4" w:space="0" w:color="auto"/>
              <w:right w:val="single" w:sz="12" w:space="0" w:color="auto"/>
            </w:tcBorders>
            <w:vAlign w:val="center"/>
          </w:tcPr>
          <w:p w14:paraId="3FD7C850"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3</w:t>
            </w:r>
          </w:p>
        </w:tc>
        <w:tc>
          <w:tcPr>
            <w:tcW w:w="708" w:type="dxa"/>
            <w:tcBorders>
              <w:top w:val="single" w:sz="4" w:space="0" w:color="auto"/>
              <w:left w:val="single" w:sz="12" w:space="0" w:color="auto"/>
              <w:bottom w:val="single" w:sz="4" w:space="0" w:color="auto"/>
              <w:right w:val="single" w:sz="4" w:space="0" w:color="auto"/>
            </w:tcBorders>
            <w:vAlign w:val="center"/>
            <w:hideMark/>
          </w:tcPr>
          <w:p w14:paraId="542C79A8"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43FEA4"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14:paraId="508CC6E6"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5</w:t>
            </w:r>
          </w:p>
        </w:tc>
        <w:tc>
          <w:tcPr>
            <w:tcW w:w="709" w:type="dxa"/>
            <w:tcBorders>
              <w:top w:val="single" w:sz="4" w:space="0" w:color="auto"/>
              <w:left w:val="single" w:sz="4" w:space="0" w:color="auto"/>
              <w:bottom w:val="single" w:sz="4" w:space="0" w:color="auto"/>
              <w:right w:val="double" w:sz="4" w:space="0" w:color="auto"/>
            </w:tcBorders>
            <w:vAlign w:val="center"/>
          </w:tcPr>
          <w:p w14:paraId="43B73FEB" w14:textId="77777777" w:rsidR="006F4960" w:rsidRPr="00DC7F8D" w:rsidRDefault="006A56A5" w:rsidP="00E323D0">
            <w:pPr>
              <w:jc w:val="both"/>
              <w:rPr>
                <w:rFonts w:eastAsiaTheme="minorHAnsi" w:cstheme="minorBidi"/>
                <w:sz w:val="26"/>
                <w:szCs w:val="26"/>
                <w:lang w:val="uk-UA"/>
              </w:rPr>
            </w:pPr>
            <w:r w:rsidRPr="00DC7F8D">
              <w:rPr>
                <w:rFonts w:eastAsiaTheme="minorHAnsi" w:cstheme="minorBidi"/>
                <w:sz w:val="26"/>
                <w:szCs w:val="26"/>
                <w:lang w:val="uk-UA"/>
              </w:rPr>
              <w:t>-</w:t>
            </w:r>
          </w:p>
        </w:tc>
      </w:tr>
      <w:tr w:rsidR="006F4960" w:rsidRPr="003C64FD" w14:paraId="116E239B" w14:textId="77777777" w:rsidTr="006F4960">
        <w:tc>
          <w:tcPr>
            <w:tcW w:w="6275" w:type="dxa"/>
            <w:tcBorders>
              <w:top w:val="single" w:sz="4" w:space="0" w:color="auto"/>
              <w:left w:val="double" w:sz="4" w:space="0" w:color="auto"/>
              <w:bottom w:val="single" w:sz="12" w:space="0" w:color="auto"/>
              <w:right w:val="single" w:sz="12" w:space="0" w:color="auto"/>
            </w:tcBorders>
            <w:hideMark/>
          </w:tcPr>
          <w:p w14:paraId="13CAC96A"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Аналіз отриманої відповіді</w:t>
            </w:r>
          </w:p>
        </w:tc>
        <w:tc>
          <w:tcPr>
            <w:tcW w:w="602" w:type="dxa"/>
            <w:tcBorders>
              <w:top w:val="single" w:sz="4" w:space="0" w:color="auto"/>
              <w:left w:val="double" w:sz="4" w:space="0" w:color="auto"/>
              <w:bottom w:val="single" w:sz="12" w:space="0" w:color="auto"/>
              <w:right w:val="single" w:sz="12" w:space="0" w:color="auto"/>
            </w:tcBorders>
            <w:vAlign w:val="center"/>
            <w:hideMark/>
          </w:tcPr>
          <w:p w14:paraId="659D91FD"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8" w:type="dxa"/>
            <w:tcBorders>
              <w:top w:val="single" w:sz="4" w:space="0" w:color="auto"/>
              <w:left w:val="single" w:sz="12" w:space="0" w:color="auto"/>
              <w:bottom w:val="single" w:sz="12" w:space="0" w:color="auto"/>
              <w:right w:val="single" w:sz="4" w:space="0" w:color="auto"/>
            </w:tcBorders>
            <w:vAlign w:val="center"/>
            <w:hideMark/>
          </w:tcPr>
          <w:p w14:paraId="68F696BC"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4" w:space="0" w:color="auto"/>
              <w:left w:val="single" w:sz="4" w:space="0" w:color="auto"/>
              <w:bottom w:val="single" w:sz="12" w:space="0" w:color="auto"/>
              <w:right w:val="single" w:sz="4" w:space="0" w:color="auto"/>
            </w:tcBorders>
            <w:vAlign w:val="center"/>
            <w:hideMark/>
          </w:tcPr>
          <w:p w14:paraId="5701A5DA"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4" w:space="0" w:color="auto"/>
              <w:left w:val="single" w:sz="4" w:space="0" w:color="auto"/>
              <w:bottom w:val="single" w:sz="12" w:space="0" w:color="auto"/>
              <w:right w:val="single" w:sz="4" w:space="0" w:color="auto"/>
            </w:tcBorders>
            <w:vAlign w:val="center"/>
          </w:tcPr>
          <w:p w14:paraId="75448A30"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w:t>
            </w:r>
          </w:p>
        </w:tc>
        <w:tc>
          <w:tcPr>
            <w:tcW w:w="709" w:type="dxa"/>
            <w:tcBorders>
              <w:top w:val="single" w:sz="4" w:space="0" w:color="auto"/>
              <w:left w:val="single" w:sz="4" w:space="0" w:color="auto"/>
              <w:bottom w:val="single" w:sz="12" w:space="0" w:color="auto"/>
              <w:right w:val="double" w:sz="4" w:space="0" w:color="auto"/>
            </w:tcBorders>
            <w:vAlign w:val="center"/>
          </w:tcPr>
          <w:p w14:paraId="61764627" w14:textId="77777777" w:rsidR="006F4960" w:rsidRPr="00DC7F8D" w:rsidRDefault="006A56A5" w:rsidP="003C64FD">
            <w:pPr>
              <w:jc w:val="both"/>
              <w:rPr>
                <w:rFonts w:eastAsiaTheme="minorHAnsi" w:cstheme="minorBidi"/>
                <w:sz w:val="26"/>
                <w:szCs w:val="26"/>
                <w:lang w:val="uk-UA"/>
              </w:rPr>
            </w:pPr>
            <w:r w:rsidRPr="00DC7F8D">
              <w:rPr>
                <w:rFonts w:eastAsiaTheme="minorHAnsi" w:cstheme="minorBidi"/>
                <w:sz w:val="26"/>
                <w:szCs w:val="26"/>
                <w:lang w:val="uk-UA"/>
              </w:rPr>
              <w:t>2</w:t>
            </w:r>
          </w:p>
        </w:tc>
      </w:tr>
      <w:tr w:rsidR="006F4960" w:rsidRPr="003C64FD" w14:paraId="29C9D7E1" w14:textId="77777777" w:rsidTr="00F82560">
        <w:tc>
          <w:tcPr>
            <w:tcW w:w="6275" w:type="dxa"/>
            <w:tcBorders>
              <w:top w:val="single" w:sz="12" w:space="0" w:color="auto"/>
              <w:left w:val="double" w:sz="4" w:space="0" w:color="auto"/>
              <w:bottom w:val="double" w:sz="4" w:space="0" w:color="auto"/>
              <w:right w:val="single" w:sz="12" w:space="0" w:color="auto"/>
            </w:tcBorders>
            <w:hideMark/>
          </w:tcPr>
          <w:p w14:paraId="4958B831"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Всього за задачу</w:t>
            </w:r>
          </w:p>
        </w:tc>
        <w:tc>
          <w:tcPr>
            <w:tcW w:w="602" w:type="dxa"/>
            <w:tcBorders>
              <w:top w:val="single" w:sz="12" w:space="0" w:color="auto"/>
              <w:left w:val="double" w:sz="4" w:space="0" w:color="auto"/>
              <w:bottom w:val="double" w:sz="4" w:space="0" w:color="auto"/>
              <w:right w:val="single" w:sz="12" w:space="0" w:color="auto"/>
            </w:tcBorders>
            <w:vAlign w:val="center"/>
          </w:tcPr>
          <w:p w14:paraId="6B9F0332"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20</w:t>
            </w:r>
          </w:p>
        </w:tc>
        <w:tc>
          <w:tcPr>
            <w:tcW w:w="708" w:type="dxa"/>
            <w:tcBorders>
              <w:top w:val="single" w:sz="12" w:space="0" w:color="auto"/>
              <w:left w:val="single" w:sz="12" w:space="0" w:color="auto"/>
              <w:bottom w:val="double" w:sz="4" w:space="0" w:color="auto"/>
              <w:right w:val="single" w:sz="4" w:space="0" w:color="auto"/>
            </w:tcBorders>
            <w:vAlign w:val="center"/>
          </w:tcPr>
          <w:p w14:paraId="4E4A755F"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20</w:t>
            </w:r>
          </w:p>
        </w:tc>
        <w:tc>
          <w:tcPr>
            <w:tcW w:w="709" w:type="dxa"/>
            <w:tcBorders>
              <w:top w:val="single" w:sz="12" w:space="0" w:color="auto"/>
              <w:left w:val="single" w:sz="4" w:space="0" w:color="auto"/>
              <w:bottom w:val="double" w:sz="4" w:space="0" w:color="auto"/>
              <w:right w:val="single" w:sz="4" w:space="0" w:color="auto"/>
            </w:tcBorders>
            <w:vAlign w:val="center"/>
          </w:tcPr>
          <w:p w14:paraId="1985A00C"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20</w:t>
            </w:r>
          </w:p>
        </w:tc>
        <w:tc>
          <w:tcPr>
            <w:tcW w:w="709" w:type="dxa"/>
            <w:tcBorders>
              <w:top w:val="single" w:sz="12" w:space="0" w:color="auto"/>
              <w:left w:val="single" w:sz="4" w:space="0" w:color="auto"/>
              <w:bottom w:val="double" w:sz="4" w:space="0" w:color="auto"/>
              <w:right w:val="single" w:sz="4" w:space="0" w:color="auto"/>
            </w:tcBorders>
            <w:vAlign w:val="center"/>
          </w:tcPr>
          <w:p w14:paraId="36599A5E"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20</w:t>
            </w:r>
          </w:p>
        </w:tc>
        <w:tc>
          <w:tcPr>
            <w:tcW w:w="709" w:type="dxa"/>
            <w:tcBorders>
              <w:top w:val="single" w:sz="12" w:space="0" w:color="auto"/>
              <w:left w:val="single" w:sz="4" w:space="0" w:color="auto"/>
              <w:bottom w:val="double" w:sz="4" w:space="0" w:color="auto"/>
              <w:right w:val="double" w:sz="4" w:space="0" w:color="auto"/>
            </w:tcBorders>
            <w:vAlign w:val="center"/>
          </w:tcPr>
          <w:p w14:paraId="2683CFDB" w14:textId="77777777" w:rsidR="006F4960" w:rsidRPr="00DC7F8D" w:rsidRDefault="006F4960" w:rsidP="003C64FD">
            <w:pPr>
              <w:jc w:val="both"/>
              <w:rPr>
                <w:rFonts w:eastAsiaTheme="minorHAnsi" w:cstheme="minorBidi"/>
                <w:sz w:val="26"/>
                <w:szCs w:val="26"/>
                <w:lang w:val="uk-UA"/>
              </w:rPr>
            </w:pPr>
            <w:r w:rsidRPr="00DC7F8D">
              <w:rPr>
                <w:rFonts w:eastAsiaTheme="minorHAnsi" w:cstheme="minorBidi"/>
                <w:sz w:val="26"/>
                <w:szCs w:val="26"/>
                <w:lang w:val="uk-UA"/>
              </w:rPr>
              <w:t>20</w:t>
            </w:r>
          </w:p>
        </w:tc>
      </w:tr>
    </w:tbl>
    <w:p w14:paraId="5BE2E15E" w14:textId="77777777" w:rsidR="00DC7F8D" w:rsidRDefault="00DC7F8D" w:rsidP="00DC7F8D">
      <w:bookmarkStart w:id="2" w:name="_Hlk529512531"/>
      <w:bookmarkEnd w:id="0"/>
    </w:p>
    <w:p w14:paraId="34DD20B6" w14:textId="5B07F8DB" w:rsidR="00C33858" w:rsidRPr="00DC7F8D" w:rsidRDefault="00C33858" w:rsidP="00DC7F8D">
      <w:pPr>
        <w:jc w:val="center"/>
      </w:pPr>
      <w:proofErr w:type="spellStart"/>
      <w:r w:rsidRPr="00DC7F8D">
        <w:t>Завдання</w:t>
      </w:r>
      <w:proofErr w:type="spellEnd"/>
      <w:r w:rsidRPr="00DC7F8D">
        <w:t xml:space="preserve"> </w:t>
      </w:r>
      <w:proofErr w:type="spellStart"/>
      <w:r w:rsidRPr="00DC7F8D">
        <w:t>схвалені</w:t>
      </w:r>
      <w:proofErr w:type="spellEnd"/>
      <w:r w:rsidRPr="00DC7F8D">
        <w:t xml:space="preserve"> на </w:t>
      </w:r>
      <w:proofErr w:type="spellStart"/>
      <w:r w:rsidRPr="00DC7F8D">
        <w:t>засіданні</w:t>
      </w:r>
      <w:proofErr w:type="spellEnd"/>
      <w:r w:rsidRPr="00DC7F8D">
        <w:t xml:space="preserve"> </w:t>
      </w:r>
      <w:proofErr w:type="spellStart"/>
      <w:r w:rsidRPr="00DC7F8D">
        <w:t>обласної</w:t>
      </w:r>
      <w:proofErr w:type="spellEnd"/>
      <w:r w:rsidRPr="00DC7F8D">
        <w:t xml:space="preserve"> предметно-</w:t>
      </w:r>
      <w:proofErr w:type="spellStart"/>
      <w:r w:rsidRPr="00DC7F8D">
        <w:t>методичної</w:t>
      </w:r>
      <w:proofErr w:type="spellEnd"/>
      <w:r w:rsidRPr="00DC7F8D">
        <w:t xml:space="preserve"> </w:t>
      </w:r>
      <w:proofErr w:type="spellStart"/>
      <w:r w:rsidRPr="00DC7F8D">
        <w:t>комісії</w:t>
      </w:r>
      <w:proofErr w:type="spellEnd"/>
    </w:p>
    <w:p w14:paraId="3025FC96" w14:textId="77777777" w:rsidR="00C33858" w:rsidRPr="00DC7F8D" w:rsidRDefault="00C33858" w:rsidP="00DC7F8D">
      <w:pPr>
        <w:jc w:val="center"/>
      </w:pPr>
      <w:proofErr w:type="spellStart"/>
      <w:r w:rsidRPr="00DC7F8D">
        <w:t>зі</w:t>
      </w:r>
      <w:proofErr w:type="spellEnd"/>
      <w:r w:rsidRPr="00DC7F8D">
        <w:t xml:space="preserve"> </w:t>
      </w:r>
      <w:proofErr w:type="spellStart"/>
      <w:r w:rsidRPr="00DC7F8D">
        <w:t>складання</w:t>
      </w:r>
      <w:proofErr w:type="spellEnd"/>
      <w:r w:rsidRPr="00DC7F8D">
        <w:t xml:space="preserve"> </w:t>
      </w:r>
      <w:proofErr w:type="spellStart"/>
      <w:r w:rsidRPr="00DC7F8D">
        <w:t>олімпіадних</w:t>
      </w:r>
      <w:proofErr w:type="spellEnd"/>
      <w:r w:rsidRPr="00DC7F8D">
        <w:t xml:space="preserve"> </w:t>
      </w:r>
      <w:proofErr w:type="spellStart"/>
      <w:r w:rsidRPr="00DC7F8D">
        <w:t>завдань</w:t>
      </w:r>
      <w:proofErr w:type="spellEnd"/>
      <w:r w:rsidRPr="00DC7F8D">
        <w:t xml:space="preserve"> (Протокол № 1 </w:t>
      </w:r>
      <w:proofErr w:type="spellStart"/>
      <w:r w:rsidRPr="00DC7F8D">
        <w:t>від</w:t>
      </w:r>
      <w:proofErr w:type="spellEnd"/>
      <w:r w:rsidRPr="00DC7F8D">
        <w:t xml:space="preserve"> 09.11.2018 р.)</w:t>
      </w:r>
    </w:p>
    <w:p w14:paraId="13235D05" w14:textId="0C303320" w:rsidR="00484D9C" w:rsidRPr="00FD4F1E" w:rsidRDefault="00484D9C" w:rsidP="00C33858">
      <w:pPr>
        <w:pageBreakBefore/>
        <w:jc w:val="center"/>
        <w:rPr>
          <w:bCs/>
        </w:rPr>
      </w:pPr>
      <w:r w:rsidRPr="00FD4F1E">
        <w:rPr>
          <w:bCs/>
        </w:rPr>
        <w:lastRenderedPageBreak/>
        <w:t>ДЕПАРТАМЕНТ ОБРАЗОВАНИЯ И НАУКИ</w:t>
      </w:r>
    </w:p>
    <w:p w14:paraId="4EB442E3" w14:textId="77777777" w:rsidR="00484D9C" w:rsidRPr="00484D9C" w:rsidRDefault="00484D9C" w:rsidP="00484D9C">
      <w:pPr>
        <w:jc w:val="center"/>
        <w:rPr>
          <w:bCs/>
          <w:sz w:val="28"/>
          <w:szCs w:val="28"/>
        </w:rPr>
      </w:pPr>
      <w:r w:rsidRPr="00484D9C">
        <w:rPr>
          <w:bCs/>
          <w:sz w:val="28"/>
          <w:szCs w:val="28"/>
        </w:rPr>
        <w:t>Донецкий областной институт последипломного педагогического образования</w:t>
      </w:r>
    </w:p>
    <w:p w14:paraId="7476CF89" w14:textId="77777777" w:rsidR="00484D9C" w:rsidRPr="00484D9C" w:rsidRDefault="00484D9C" w:rsidP="00484D9C">
      <w:pPr>
        <w:jc w:val="center"/>
        <w:rPr>
          <w:bCs/>
          <w:sz w:val="28"/>
          <w:szCs w:val="28"/>
        </w:rPr>
      </w:pPr>
      <w:r w:rsidRPr="00484D9C">
        <w:rPr>
          <w:bCs/>
          <w:sz w:val="28"/>
          <w:szCs w:val="28"/>
        </w:rPr>
        <w:t xml:space="preserve">Задача </w:t>
      </w:r>
      <w:r w:rsidRPr="00484D9C">
        <w:rPr>
          <w:b/>
          <w:bCs/>
          <w:sz w:val="28"/>
          <w:szCs w:val="28"/>
        </w:rPr>
        <w:t>II районного (городского)</w:t>
      </w:r>
      <w:r w:rsidRPr="00484D9C">
        <w:rPr>
          <w:bCs/>
          <w:sz w:val="28"/>
          <w:szCs w:val="28"/>
        </w:rPr>
        <w:t xml:space="preserve"> этапа Всеукраинской олимпиады</w:t>
      </w:r>
    </w:p>
    <w:p w14:paraId="0D04A924" w14:textId="6E1FF241" w:rsidR="00484D9C" w:rsidRDefault="00484D9C" w:rsidP="00484D9C">
      <w:pPr>
        <w:jc w:val="center"/>
        <w:rPr>
          <w:bCs/>
          <w:sz w:val="28"/>
          <w:szCs w:val="28"/>
        </w:rPr>
      </w:pPr>
      <w:r w:rsidRPr="00484D9C">
        <w:rPr>
          <w:bCs/>
          <w:sz w:val="28"/>
          <w:szCs w:val="28"/>
        </w:rPr>
        <w:t xml:space="preserve"> по</w:t>
      </w:r>
      <w:r w:rsidRPr="00484D9C">
        <w:rPr>
          <w:b/>
          <w:bCs/>
          <w:sz w:val="28"/>
          <w:szCs w:val="28"/>
        </w:rPr>
        <w:t xml:space="preserve"> физике</w:t>
      </w:r>
      <w:r w:rsidRPr="00484D9C">
        <w:rPr>
          <w:bCs/>
          <w:sz w:val="28"/>
          <w:szCs w:val="28"/>
        </w:rPr>
        <w:t>, 2018 год</w:t>
      </w:r>
    </w:p>
    <w:p w14:paraId="5A9D98D4" w14:textId="77777777" w:rsidR="00484D9C" w:rsidRPr="00484D9C" w:rsidRDefault="00484D9C" w:rsidP="00484D9C">
      <w:pPr>
        <w:jc w:val="center"/>
        <w:rPr>
          <w:bCs/>
          <w:sz w:val="28"/>
          <w:szCs w:val="28"/>
        </w:rPr>
      </w:pPr>
    </w:p>
    <w:p w14:paraId="06D992FD" w14:textId="77777777" w:rsidR="00484D9C" w:rsidRPr="00484D9C" w:rsidRDefault="00484D9C" w:rsidP="00484D9C">
      <w:pPr>
        <w:jc w:val="center"/>
        <w:rPr>
          <w:b/>
          <w:sz w:val="28"/>
          <w:szCs w:val="28"/>
        </w:rPr>
      </w:pPr>
      <w:r w:rsidRPr="00484D9C">
        <w:rPr>
          <w:b/>
          <w:sz w:val="28"/>
          <w:szCs w:val="28"/>
        </w:rPr>
        <w:t>8 КЛАСС</w:t>
      </w:r>
    </w:p>
    <w:p w14:paraId="63E89D45" w14:textId="77777777" w:rsidR="00484D9C" w:rsidRPr="00484D9C" w:rsidRDefault="00484D9C" w:rsidP="00484D9C">
      <w:pPr>
        <w:autoSpaceDE w:val="0"/>
        <w:autoSpaceDN w:val="0"/>
        <w:adjustRightInd w:val="0"/>
        <w:spacing w:after="120"/>
        <w:jc w:val="both"/>
        <w:rPr>
          <w:rFonts w:eastAsia="MyriadPro-Regular"/>
          <w:sz w:val="28"/>
          <w:szCs w:val="28"/>
        </w:rPr>
      </w:pPr>
      <w:r w:rsidRPr="00484D9C">
        <w:rPr>
          <w:rFonts w:eastAsia="MyriadPro-Regular"/>
          <w:b/>
          <w:sz w:val="28"/>
          <w:szCs w:val="28"/>
        </w:rPr>
        <w:t>1.</w:t>
      </w:r>
      <w:r w:rsidRPr="00484D9C">
        <w:rPr>
          <w:rFonts w:eastAsia="MyriadPro-Regular"/>
          <w:sz w:val="28"/>
          <w:szCs w:val="28"/>
        </w:rPr>
        <w:t xml:space="preserve"> Куб составлен из определенного количества хорошо плотно прилегающих друг к другу кубиков одинакового объема, изготовленных из разных пород дерева – пробки (200 кг/ м </w:t>
      </w:r>
      <w:r w:rsidRPr="00484D9C">
        <w:rPr>
          <w:rFonts w:eastAsia="MyriadPro-Regular"/>
          <w:sz w:val="28"/>
          <w:szCs w:val="28"/>
          <w:vertAlign w:val="superscript"/>
        </w:rPr>
        <w:t>3</w:t>
      </w:r>
      <w:r w:rsidRPr="00484D9C">
        <w:rPr>
          <w:rFonts w:eastAsia="MyriadPro-Regular"/>
          <w:sz w:val="28"/>
          <w:szCs w:val="28"/>
        </w:rPr>
        <w:t xml:space="preserve">), дуба (700 кг/ м </w:t>
      </w:r>
      <w:r w:rsidRPr="00484D9C">
        <w:rPr>
          <w:rFonts w:eastAsia="MyriadPro-Regular"/>
          <w:sz w:val="28"/>
          <w:szCs w:val="28"/>
          <w:vertAlign w:val="superscript"/>
        </w:rPr>
        <w:t>3</w:t>
      </w:r>
      <w:r w:rsidRPr="00484D9C">
        <w:rPr>
          <w:rFonts w:eastAsia="MyriadPro-Regular"/>
          <w:sz w:val="28"/>
          <w:szCs w:val="28"/>
        </w:rPr>
        <w:t xml:space="preserve">), кедра (550 кг/ м </w:t>
      </w:r>
      <w:r w:rsidRPr="00484D9C">
        <w:rPr>
          <w:rFonts w:eastAsia="MyriadPro-Regular"/>
          <w:sz w:val="28"/>
          <w:szCs w:val="28"/>
          <w:vertAlign w:val="superscript"/>
        </w:rPr>
        <w:t>3</w:t>
      </w:r>
      <w:r w:rsidRPr="00484D9C">
        <w:rPr>
          <w:rFonts w:eastAsia="MyriadPro-Regular"/>
          <w:sz w:val="28"/>
          <w:szCs w:val="28"/>
        </w:rPr>
        <w:t xml:space="preserve">) и черного дерева (1200 кг/ м </w:t>
      </w:r>
      <w:r w:rsidRPr="00484D9C">
        <w:rPr>
          <w:rFonts w:eastAsia="MyriadPro-Regular"/>
          <w:sz w:val="28"/>
          <w:szCs w:val="28"/>
          <w:vertAlign w:val="superscript"/>
        </w:rPr>
        <w:t>3</w:t>
      </w:r>
      <w:r w:rsidRPr="00484D9C">
        <w:rPr>
          <w:rFonts w:eastAsia="MyriadPro-Regular"/>
          <w:sz w:val="28"/>
          <w:szCs w:val="28"/>
        </w:rPr>
        <w:t>). Какая средняя плотность куба, если количество кубиков из этих материалов взяты соответственно в отношении 3:4:2:1?</w:t>
      </w:r>
    </w:p>
    <w:p w14:paraId="6DE64418" w14:textId="77777777" w:rsidR="00484D9C" w:rsidRPr="00484D9C" w:rsidRDefault="00484D9C" w:rsidP="00484D9C">
      <w:pPr>
        <w:autoSpaceDE w:val="0"/>
        <w:autoSpaceDN w:val="0"/>
        <w:adjustRightInd w:val="0"/>
        <w:spacing w:after="120"/>
        <w:jc w:val="both"/>
        <w:rPr>
          <w:rFonts w:eastAsia="MyriadPro-Regular"/>
          <w:bCs/>
          <w:iCs/>
          <w:sz w:val="28"/>
          <w:szCs w:val="28"/>
        </w:rPr>
      </w:pPr>
      <w:r w:rsidRPr="00484D9C">
        <w:rPr>
          <w:rFonts w:eastAsia="MyriadPro-Regular"/>
          <w:b/>
          <w:bCs/>
          <w:iCs/>
          <w:sz w:val="28"/>
          <w:szCs w:val="28"/>
        </w:rPr>
        <w:t>2.</w:t>
      </w:r>
      <w:r w:rsidRPr="00484D9C">
        <w:rPr>
          <w:rFonts w:eastAsia="MyriadPro-Regular"/>
          <w:bCs/>
          <w:iCs/>
          <w:sz w:val="28"/>
          <w:szCs w:val="28"/>
        </w:rPr>
        <w:t xml:space="preserve"> Гирю подвешенную к динамометру полностью </w:t>
      </w:r>
      <w:proofErr w:type="gramStart"/>
      <w:r w:rsidRPr="00484D9C">
        <w:rPr>
          <w:rFonts w:eastAsia="MyriadPro-Regular"/>
          <w:bCs/>
          <w:iCs/>
          <w:sz w:val="28"/>
          <w:szCs w:val="28"/>
        </w:rPr>
        <w:t>погружают  в</w:t>
      </w:r>
      <w:proofErr w:type="gramEnd"/>
      <w:r w:rsidRPr="00484D9C">
        <w:rPr>
          <w:rFonts w:eastAsia="MyriadPro-Regular"/>
          <w:bCs/>
          <w:iCs/>
          <w:sz w:val="28"/>
          <w:szCs w:val="28"/>
        </w:rPr>
        <w:t xml:space="preserve"> воду в цилиндрическом сосуде. Уровень воды при этом повышается на 5 см. </w:t>
      </w:r>
      <w:proofErr w:type="gramStart"/>
      <w:r w:rsidRPr="00484D9C">
        <w:rPr>
          <w:rFonts w:eastAsia="MyriadPro-Regular"/>
          <w:bCs/>
          <w:iCs/>
          <w:sz w:val="28"/>
          <w:szCs w:val="28"/>
        </w:rPr>
        <w:t>Показания  динамометра</w:t>
      </w:r>
      <w:proofErr w:type="gramEnd"/>
      <w:r w:rsidRPr="00484D9C">
        <w:rPr>
          <w:rFonts w:eastAsia="MyriadPro-Regular"/>
          <w:bCs/>
          <w:iCs/>
          <w:sz w:val="28"/>
          <w:szCs w:val="28"/>
        </w:rPr>
        <w:t xml:space="preserve"> при этом изменились на 0,5Н. </w:t>
      </w:r>
      <w:r w:rsidRPr="00484D9C">
        <w:rPr>
          <w:rFonts w:eastAsia="MyriadPro-Regular"/>
          <w:sz w:val="28"/>
          <w:szCs w:val="28"/>
        </w:rPr>
        <w:t>Найдите</w:t>
      </w:r>
      <w:r w:rsidRPr="00484D9C">
        <w:rPr>
          <w:rFonts w:eastAsia="MyriadPro-Regular"/>
          <w:bCs/>
          <w:iCs/>
          <w:sz w:val="28"/>
          <w:szCs w:val="28"/>
        </w:rPr>
        <w:t xml:space="preserve"> площадь дна сосуда, если плотность воды 1000 кг/ м </w:t>
      </w:r>
      <w:r w:rsidRPr="00484D9C">
        <w:rPr>
          <w:rFonts w:eastAsia="MyriadPro-Regular"/>
          <w:bCs/>
          <w:iCs/>
          <w:sz w:val="28"/>
          <w:szCs w:val="28"/>
          <w:vertAlign w:val="superscript"/>
        </w:rPr>
        <w:t>3</w:t>
      </w:r>
      <w:r w:rsidRPr="00484D9C">
        <w:rPr>
          <w:rFonts w:eastAsia="MyriadPro-Regular"/>
          <w:bCs/>
          <w:iCs/>
          <w:sz w:val="28"/>
          <w:szCs w:val="28"/>
        </w:rPr>
        <w:t>, g=10 Н/кг. Ответ выразите в см</w:t>
      </w:r>
      <w:r w:rsidRPr="00484D9C">
        <w:rPr>
          <w:rFonts w:eastAsia="MyriadPro-Regular"/>
          <w:bCs/>
          <w:iCs/>
          <w:sz w:val="28"/>
          <w:szCs w:val="28"/>
          <w:vertAlign w:val="superscript"/>
        </w:rPr>
        <w:t>2</w:t>
      </w:r>
      <w:r w:rsidRPr="00484D9C">
        <w:rPr>
          <w:rFonts w:eastAsia="MyriadPro-Regular"/>
          <w:bCs/>
          <w:iCs/>
          <w:sz w:val="28"/>
          <w:szCs w:val="28"/>
        </w:rPr>
        <w:t xml:space="preserve">. </w:t>
      </w:r>
    </w:p>
    <w:p w14:paraId="35CF395E" w14:textId="77777777" w:rsidR="00484D9C" w:rsidRPr="00484D9C" w:rsidRDefault="00484D9C" w:rsidP="00484D9C">
      <w:pPr>
        <w:autoSpaceDE w:val="0"/>
        <w:autoSpaceDN w:val="0"/>
        <w:adjustRightInd w:val="0"/>
        <w:jc w:val="both"/>
        <w:rPr>
          <w:sz w:val="28"/>
          <w:szCs w:val="28"/>
          <w:lang w:val="uk-UA"/>
        </w:rPr>
      </w:pPr>
      <w:r w:rsidRPr="00484D9C">
        <w:rPr>
          <w:b/>
          <w:sz w:val="28"/>
          <w:szCs w:val="28"/>
        </w:rPr>
        <w:t>3.</w:t>
      </w:r>
      <w:r w:rsidRPr="00484D9C">
        <w:rPr>
          <w:sz w:val="28"/>
          <w:szCs w:val="28"/>
        </w:rPr>
        <w:t xml:space="preserve"> </w:t>
      </w:r>
      <w:r w:rsidRPr="00484D9C">
        <w:rPr>
          <w:sz w:val="28"/>
          <w:szCs w:val="28"/>
          <w:lang w:val="uk-UA"/>
        </w:rPr>
        <w:t xml:space="preserve">В </w:t>
      </w:r>
      <w:proofErr w:type="spellStart"/>
      <w:r w:rsidRPr="00484D9C">
        <w:rPr>
          <w:sz w:val="28"/>
          <w:szCs w:val="28"/>
          <w:lang w:val="uk-UA"/>
        </w:rPr>
        <w:t>куске</w:t>
      </w:r>
      <w:proofErr w:type="spellEnd"/>
      <w:r w:rsidRPr="00484D9C">
        <w:rPr>
          <w:sz w:val="28"/>
          <w:szCs w:val="28"/>
          <w:lang w:val="uk-UA"/>
        </w:rPr>
        <w:t xml:space="preserve"> </w:t>
      </w:r>
      <w:proofErr w:type="spellStart"/>
      <w:r w:rsidRPr="00484D9C">
        <w:rPr>
          <w:sz w:val="28"/>
          <w:szCs w:val="28"/>
          <w:lang w:val="uk-UA"/>
        </w:rPr>
        <w:t>льда</w:t>
      </w:r>
      <w:proofErr w:type="spellEnd"/>
      <w:r w:rsidRPr="00484D9C">
        <w:rPr>
          <w:sz w:val="28"/>
          <w:szCs w:val="28"/>
          <w:lang w:val="uk-UA"/>
        </w:rPr>
        <w:t xml:space="preserve">, температура </w:t>
      </w:r>
      <w:proofErr w:type="spellStart"/>
      <w:r w:rsidRPr="00484D9C">
        <w:rPr>
          <w:sz w:val="28"/>
          <w:szCs w:val="28"/>
          <w:lang w:val="uk-UA"/>
        </w:rPr>
        <w:t>которого</w:t>
      </w:r>
      <w:proofErr w:type="spellEnd"/>
      <w:r w:rsidRPr="00484D9C">
        <w:rPr>
          <w:sz w:val="28"/>
          <w:szCs w:val="28"/>
        </w:rPr>
        <w:t xml:space="preserve"> </w:t>
      </w:r>
      <m:oMath>
        <m:r>
          <w:rPr>
            <w:rFonts w:ascii="Cambria Math" w:hAnsi="Cambria Math"/>
            <w:sz w:val="28"/>
            <w:szCs w:val="28"/>
          </w:rPr>
          <m:t>0°C</m:t>
        </m:r>
      </m:oMath>
      <w:r w:rsidRPr="00484D9C">
        <w:rPr>
          <w:sz w:val="28"/>
          <w:szCs w:val="28"/>
          <w:lang w:val="uk-UA"/>
        </w:rPr>
        <w:t xml:space="preserve">, сделано углубление объемом 160 </w:t>
      </w:r>
      <m:oMath>
        <m:sSup>
          <m:sSupPr>
            <m:ctrlPr>
              <w:rPr>
                <w:rFonts w:ascii="Cambria Math" w:hAnsi="Cambria Math"/>
                <w:i/>
                <w:sz w:val="28"/>
                <w:szCs w:val="28"/>
                <w:lang w:val="uk-UA"/>
              </w:rPr>
            </m:ctrlPr>
          </m:sSupPr>
          <m:e>
            <m:r>
              <w:rPr>
                <w:rFonts w:ascii="Cambria Math" w:hAnsi="Cambria Math"/>
                <w:sz w:val="28"/>
                <w:szCs w:val="28"/>
                <w:lang w:val="uk-UA"/>
              </w:rPr>
              <m:t>см</m:t>
            </m:r>
          </m:e>
          <m:sup>
            <m:r>
              <w:rPr>
                <w:rFonts w:ascii="Cambria Math" w:hAnsi="Cambria Math"/>
                <w:sz w:val="28"/>
                <w:szCs w:val="28"/>
                <w:lang w:val="uk-UA"/>
              </w:rPr>
              <m:t>3</m:t>
            </m:r>
          </m:sup>
        </m:sSup>
      </m:oMath>
      <w:r w:rsidRPr="00484D9C">
        <w:rPr>
          <w:sz w:val="28"/>
          <w:szCs w:val="28"/>
          <w:lang w:val="uk-UA"/>
        </w:rPr>
        <w:t xml:space="preserve">. В это углубление налили 60 г воды </w:t>
      </w:r>
      <w:proofErr w:type="spellStart"/>
      <w:r w:rsidRPr="00484D9C">
        <w:rPr>
          <w:sz w:val="28"/>
          <w:szCs w:val="28"/>
          <w:lang w:val="uk-UA"/>
        </w:rPr>
        <w:t>температурой</w:t>
      </w:r>
      <w:proofErr w:type="spellEnd"/>
      <w:r w:rsidRPr="00484D9C">
        <w:rPr>
          <w:sz w:val="28"/>
          <w:szCs w:val="28"/>
          <w:lang w:val="uk-UA"/>
        </w:rPr>
        <w:t> </w:t>
      </w:r>
      <m:oMath>
        <m:r>
          <w:rPr>
            <w:rFonts w:ascii="Cambria Math" w:hAnsi="Cambria Math"/>
            <w:sz w:val="28"/>
            <w:szCs w:val="28"/>
            <w:lang w:val="uk-UA"/>
          </w:rPr>
          <m:t>75°C</m:t>
        </m:r>
      </m:oMath>
      <w:r w:rsidRPr="00484D9C">
        <w:rPr>
          <w:sz w:val="28"/>
          <w:szCs w:val="28"/>
          <w:lang w:val="uk-UA"/>
        </w:rPr>
        <w:t>. Какой объем будет иметь свободное от воды углубление, когда вода остынет?</w:t>
      </w:r>
    </w:p>
    <w:p w14:paraId="69D88D4F" w14:textId="5FF31ADE" w:rsidR="00484D9C" w:rsidRPr="00484D9C" w:rsidRDefault="00484D9C" w:rsidP="00484D9C">
      <w:pPr>
        <w:autoSpaceDE w:val="0"/>
        <w:autoSpaceDN w:val="0"/>
        <w:adjustRightInd w:val="0"/>
        <w:jc w:val="both"/>
        <w:rPr>
          <w:sz w:val="28"/>
          <w:szCs w:val="28"/>
        </w:rPr>
      </w:pPr>
      <w:r w:rsidRPr="00484D9C">
        <w:rPr>
          <w:sz w:val="28"/>
          <w:szCs w:val="28"/>
          <w:lang w:val="uk-UA"/>
        </w:rPr>
        <w:t xml:space="preserve"> </w:t>
      </w:r>
      <w:proofErr w:type="spellStart"/>
      <w:r w:rsidRPr="00484D9C">
        <w:rPr>
          <w:sz w:val="28"/>
          <w:szCs w:val="28"/>
          <w:lang w:val="uk-UA"/>
        </w:rPr>
        <w:t>Удельная</w:t>
      </w:r>
      <w:proofErr w:type="spellEnd"/>
      <w:r w:rsidRPr="00484D9C">
        <w:rPr>
          <w:sz w:val="28"/>
          <w:szCs w:val="28"/>
          <w:lang w:val="uk-UA"/>
        </w:rPr>
        <w:t xml:space="preserve"> </w:t>
      </w:r>
      <w:proofErr w:type="spellStart"/>
      <w:r w:rsidRPr="00484D9C">
        <w:rPr>
          <w:sz w:val="28"/>
          <w:szCs w:val="28"/>
          <w:lang w:val="uk-UA"/>
        </w:rPr>
        <w:t>теплоемкость</w:t>
      </w:r>
      <w:proofErr w:type="spellEnd"/>
      <w:r w:rsidRPr="00484D9C">
        <w:rPr>
          <w:sz w:val="28"/>
          <w:szCs w:val="28"/>
          <w:lang w:val="uk-UA"/>
        </w:rPr>
        <w:t xml:space="preserve"> </w:t>
      </w:r>
      <w:proofErr w:type="spellStart"/>
      <w:r w:rsidRPr="00484D9C">
        <w:rPr>
          <w:sz w:val="28"/>
          <w:szCs w:val="28"/>
          <w:lang w:val="uk-UA"/>
        </w:rPr>
        <w:t>воды</w:t>
      </w:r>
      <w:proofErr w:type="spellEnd"/>
      <m:oMath>
        <m:r>
          <w:rPr>
            <w:rFonts w:ascii="Cambria Math" w:hAnsi="Cambria Math"/>
            <w:sz w:val="28"/>
            <w:szCs w:val="28"/>
            <w:lang w:val="uk-UA"/>
          </w:rPr>
          <m:t xml:space="preserve"> </m:t>
        </m:r>
        <m:r>
          <w:rPr>
            <w:rFonts w:ascii="Cambria Math" w:eastAsia="MyriadPro-Regular" w:hAnsi="Cambria Math"/>
            <w:sz w:val="28"/>
            <w:szCs w:val="28"/>
            <w:lang w:val="uk-UA"/>
          </w:rPr>
          <m:t xml:space="preserve">4200 </m:t>
        </m:r>
        <m:f>
          <m:fPr>
            <m:ctrlPr>
              <w:rPr>
                <w:rFonts w:ascii="Cambria Math" w:eastAsia="MyriadPro-Regular" w:hAnsi="Cambria Math"/>
                <w:sz w:val="28"/>
                <w:szCs w:val="28"/>
                <w:lang w:val="uk-UA"/>
              </w:rPr>
            </m:ctrlPr>
          </m:fPr>
          <m:num>
            <m:r>
              <m:rPr>
                <m:sty m:val="p"/>
              </m:rPr>
              <w:rPr>
                <w:rFonts w:ascii="Cambria Math" w:eastAsia="MyriadPro-Regular" w:hAnsi="Cambria Math"/>
                <w:sz w:val="28"/>
                <w:szCs w:val="28"/>
                <w:lang w:val="uk-UA"/>
              </w:rPr>
              <m:t>Дж</m:t>
            </m:r>
          </m:num>
          <m:den>
            <m:r>
              <w:rPr>
                <w:rFonts w:ascii="Cambria Math" w:eastAsia="MyriadPro-Regular" w:hAnsi="Cambria Math"/>
                <w:sz w:val="28"/>
                <w:szCs w:val="28"/>
                <w:lang w:val="uk-UA"/>
              </w:rPr>
              <m:t>кг∙℃</m:t>
            </m:r>
          </m:den>
        </m:f>
      </m:oMath>
      <w:r w:rsidRPr="00484D9C">
        <w:rPr>
          <w:rFonts w:eastAsia="MyriadPro-Regular"/>
          <w:sz w:val="28"/>
          <w:szCs w:val="28"/>
        </w:rPr>
        <w:t>, удельная теплота плавления льда 332</w:t>
      </w:r>
      <w:r w:rsidR="00DA4BDB">
        <w:rPr>
          <w:rFonts w:eastAsia="MyriadPro-Regular"/>
          <w:sz w:val="28"/>
          <w:szCs w:val="28"/>
          <w:lang w:val="uk-UA"/>
        </w:rPr>
        <w:t> </w:t>
      </w:r>
      <w:r w:rsidRPr="00484D9C">
        <w:rPr>
          <w:rFonts w:eastAsia="MyriadPro-Regular"/>
          <w:sz w:val="28"/>
          <w:szCs w:val="28"/>
        </w:rPr>
        <w:t xml:space="preserve">кДж/кг, плотность воды </w:t>
      </w:r>
      <m:oMath>
        <m:r>
          <w:rPr>
            <w:rFonts w:ascii="Cambria Math" w:eastAsia="MyriadPro-Regular" w:hAnsi="Cambria Math"/>
            <w:sz w:val="28"/>
            <w:szCs w:val="28"/>
          </w:rPr>
          <m:t>1</m:t>
        </m:r>
        <m:f>
          <m:fPr>
            <m:ctrlPr>
              <w:rPr>
                <w:rFonts w:ascii="Cambria Math" w:eastAsia="SchoolBookC" w:hAnsi="Cambria Math"/>
                <w:bCs/>
                <w:i/>
                <w:iCs/>
                <w:sz w:val="28"/>
                <w:szCs w:val="28"/>
                <w:lang w:val="uk-UA"/>
              </w:rPr>
            </m:ctrlPr>
          </m:fPr>
          <m:num>
            <m:r>
              <w:rPr>
                <w:rFonts w:ascii="Cambria Math" w:eastAsia="SchoolBookC" w:hAnsi="Cambria Math"/>
                <w:sz w:val="28"/>
                <w:szCs w:val="28"/>
                <w:lang w:val="uk-UA"/>
              </w:rPr>
              <m:t>г</m:t>
            </m:r>
          </m:num>
          <m:den>
            <m:sSup>
              <m:sSupPr>
                <m:ctrlPr>
                  <w:rPr>
                    <w:rFonts w:ascii="Cambria Math" w:eastAsia="MyriadPro-Regular" w:hAnsi="Cambria Math"/>
                    <w:i/>
                    <w:sz w:val="28"/>
                    <w:szCs w:val="28"/>
                    <w:lang w:val="uk-UA"/>
                  </w:rPr>
                </m:ctrlPr>
              </m:sSupPr>
              <m:e>
                <m:r>
                  <w:rPr>
                    <w:rFonts w:ascii="Cambria Math" w:eastAsia="MyriadPro-Regular" w:hAnsi="Cambria Math"/>
                    <w:sz w:val="28"/>
                    <w:szCs w:val="28"/>
                    <w:lang w:val="uk-UA"/>
                  </w:rPr>
                  <m:t>см</m:t>
                </m:r>
              </m:e>
              <m:sup>
                <m:r>
                  <w:rPr>
                    <w:rFonts w:ascii="Cambria Math" w:eastAsia="MyriadPro-Regular" w:hAnsi="Cambria Math"/>
                    <w:sz w:val="28"/>
                    <w:szCs w:val="28"/>
                    <w:lang w:val="uk-UA"/>
                  </w:rPr>
                  <m:t>3</m:t>
                </m:r>
              </m:sup>
            </m:sSup>
          </m:den>
        </m:f>
      </m:oMath>
      <w:r w:rsidRPr="00484D9C">
        <w:rPr>
          <w:rFonts w:eastAsia="MyriadPro-Regular"/>
          <w:sz w:val="28"/>
          <w:szCs w:val="28"/>
          <w:lang w:val="uk-UA"/>
        </w:rPr>
        <w:t xml:space="preserve">, </w:t>
      </w:r>
      <w:proofErr w:type="gramStart"/>
      <w:r w:rsidRPr="00484D9C">
        <w:rPr>
          <w:rFonts w:eastAsia="MyriadPro-Regular"/>
          <w:sz w:val="28"/>
          <w:szCs w:val="28"/>
          <w:lang w:val="uk-UA"/>
        </w:rPr>
        <w:t>плотность  льда</w:t>
      </w:r>
      <w:proofErr w:type="gramEnd"/>
      <w:r w:rsidRPr="00484D9C">
        <w:rPr>
          <w:rFonts w:eastAsia="MyriadPro-Regular"/>
          <w:sz w:val="28"/>
          <w:szCs w:val="28"/>
          <w:lang w:val="uk-UA"/>
        </w:rPr>
        <w:t xml:space="preserve"> </w:t>
      </w:r>
      <m:oMath>
        <m:r>
          <w:rPr>
            <w:rFonts w:ascii="Cambria Math" w:eastAsia="MyriadPro-Regular" w:hAnsi="Cambria Math"/>
            <w:sz w:val="28"/>
            <w:szCs w:val="28"/>
          </w:rPr>
          <m:t>0,9</m:t>
        </m:r>
        <m:f>
          <m:fPr>
            <m:ctrlPr>
              <w:rPr>
                <w:rFonts w:ascii="Cambria Math" w:eastAsia="SchoolBookC" w:hAnsi="Cambria Math"/>
                <w:bCs/>
                <w:i/>
                <w:iCs/>
                <w:sz w:val="28"/>
                <w:szCs w:val="28"/>
                <w:lang w:val="uk-UA"/>
              </w:rPr>
            </m:ctrlPr>
          </m:fPr>
          <m:num>
            <m:r>
              <w:rPr>
                <w:rFonts w:ascii="Cambria Math" w:eastAsia="SchoolBookC" w:hAnsi="Cambria Math"/>
                <w:sz w:val="28"/>
                <w:szCs w:val="28"/>
                <w:lang w:val="uk-UA"/>
              </w:rPr>
              <m:t>г</m:t>
            </m:r>
          </m:num>
          <m:den>
            <m:sSup>
              <m:sSupPr>
                <m:ctrlPr>
                  <w:rPr>
                    <w:rFonts w:ascii="Cambria Math" w:eastAsia="MyriadPro-Regular" w:hAnsi="Cambria Math"/>
                    <w:i/>
                    <w:sz w:val="28"/>
                    <w:szCs w:val="28"/>
                    <w:lang w:val="uk-UA"/>
                  </w:rPr>
                </m:ctrlPr>
              </m:sSupPr>
              <m:e>
                <m:r>
                  <w:rPr>
                    <w:rFonts w:ascii="Cambria Math" w:eastAsia="MyriadPro-Regular" w:hAnsi="Cambria Math"/>
                    <w:sz w:val="28"/>
                    <w:szCs w:val="28"/>
                    <w:lang w:val="uk-UA"/>
                  </w:rPr>
                  <m:t>см</m:t>
                </m:r>
              </m:e>
              <m:sup>
                <m:r>
                  <w:rPr>
                    <w:rFonts w:ascii="Cambria Math" w:eastAsia="MyriadPro-Regular" w:hAnsi="Cambria Math"/>
                    <w:sz w:val="28"/>
                    <w:szCs w:val="28"/>
                    <w:lang w:val="uk-UA"/>
                  </w:rPr>
                  <m:t>3</m:t>
                </m:r>
              </m:sup>
            </m:sSup>
          </m:den>
        </m:f>
      </m:oMath>
    </w:p>
    <w:p w14:paraId="33B1F873" w14:textId="77777777" w:rsidR="00484D9C" w:rsidRPr="00484D9C" w:rsidRDefault="00484D9C" w:rsidP="00484D9C">
      <w:pPr>
        <w:autoSpaceDE w:val="0"/>
        <w:autoSpaceDN w:val="0"/>
        <w:adjustRightInd w:val="0"/>
        <w:jc w:val="both"/>
        <w:rPr>
          <w:rFonts w:eastAsia="MyriadPro-Regular"/>
          <w:sz w:val="28"/>
          <w:szCs w:val="28"/>
          <w:lang w:val="uk-UA"/>
        </w:rPr>
      </w:pPr>
      <w:r w:rsidRPr="00484D9C">
        <w:rPr>
          <w:rFonts w:eastAsia="MyriadPro-Regular"/>
          <w:b/>
          <w:iCs/>
          <w:sz w:val="28"/>
          <w:szCs w:val="28"/>
        </w:rPr>
        <w:t>4.</w:t>
      </w:r>
      <w:r w:rsidRPr="00484D9C">
        <w:rPr>
          <w:rFonts w:eastAsia="MyriadPro-Regular"/>
          <w:iCs/>
          <w:sz w:val="28"/>
          <w:szCs w:val="28"/>
        </w:rPr>
        <w:t xml:space="preserve"> Маша и Медведь устроили соревнования по </w:t>
      </w:r>
      <w:proofErr w:type="gramStart"/>
      <w:r w:rsidRPr="00484D9C">
        <w:rPr>
          <w:rFonts w:eastAsia="MyriadPro-Regular"/>
          <w:iCs/>
          <w:sz w:val="28"/>
          <w:szCs w:val="28"/>
        </w:rPr>
        <w:t>ступенькам  многоэтажного</w:t>
      </w:r>
      <w:proofErr w:type="gramEnd"/>
      <w:r w:rsidRPr="00484D9C">
        <w:rPr>
          <w:rFonts w:eastAsia="MyriadPro-Regular"/>
          <w:iCs/>
          <w:sz w:val="28"/>
          <w:szCs w:val="28"/>
        </w:rPr>
        <w:t xml:space="preserve"> дома. Выяснилось, </w:t>
      </w:r>
      <w:proofErr w:type="gramStart"/>
      <w:r w:rsidRPr="00484D9C">
        <w:rPr>
          <w:rFonts w:eastAsia="MyriadPro-Regular"/>
          <w:iCs/>
          <w:sz w:val="28"/>
          <w:szCs w:val="28"/>
        </w:rPr>
        <w:t>что</w:t>
      </w:r>
      <w:proofErr w:type="gramEnd"/>
      <w:r w:rsidRPr="00484D9C">
        <w:rPr>
          <w:rFonts w:eastAsia="MyriadPro-Regular"/>
          <w:iCs/>
          <w:sz w:val="28"/>
          <w:szCs w:val="28"/>
        </w:rPr>
        <w:t xml:space="preserve"> маша успевает три раза добежать до 4–</w:t>
      </w:r>
      <w:proofErr w:type="spellStart"/>
      <w:r w:rsidRPr="00484D9C">
        <w:rPr>
          <w:rFonts w:eastAsia="MyriadPro-Regular"/>
          <w:iCs/>
          <w:sz w:val="28"/>
          <w:szCs w:val="28"/>
        </w:rPr>
        <w:t>го</w:t>
      </w:r>
      <w:proofErr w:type="spellEnd"/>
      <w:r w:rsidRPr="00484D9C">
        <w:rPr>
          <w:rFonts w:eastAsia="MyriadPro-Regular"/>
          <w:iCs/>
          <w:sz w:val="28"/>
          <w:szCs w:val="28"/>
        </w:rPr>
        <w:t xml:space="preserve"> четвертого этажа и назад, пока Медведь поднимается на 16–й этаж. На какой этаж успеет подняться </w:t>
      </w:r>
      <w:proofErr w:type="gramStart"/>
      <w:r w:rsidRPr="00484D9C">
        <w:rPr>
          <w:rFonts w:eastAsia="MyriadPro-Regular"/>
          <w:iCs/>
          <w:sz w:val="28"/>
          <w:szCs w:val="28"/>
        </w:rPr>
        <w:t>Маша ,</w:t>
      </w:r>
      <w:proofErr w:type="gramEnd"/>
      <w:r w:rsidRPr="00484D9C">
        <w:rPr>
          <w:rFonts w:eastAsia="MyriadPro-Regular"/>
          <w:iCs/>
          <w:sz w:val="28"/>
          <w:szCs w:val="28"/>
        </w:rPr>
        <w:t xml:space="preserve"> пока Медведь будет бежать с  первого этажа на 6–й и назад? Считайте, что Маша и Медведь бегают вверх-вниз с постоянными по модулю скоростями.</w:t>
      </w:r>
    </w:p>
    <w:p w14:paraId="4D952B11" w14:textId="77777777" w:rsidR="00484D9C" w:rsidRPr="00484D9C" w:rsidRDefault="00484D9C" w:rsidP="00484D9C">
      <w:pPr>
        <w:autoSpaceDE w:val="0"/>
        <w:autoSpaceDN w:val="0"/>
        <w:adjustRightInd w:val="0"/>
        <w:spacing w:after="120"/>
        <w:jc w:val="both"/>
        <w:rPr>
          <w:rFonts w:eastAsia="MyriadPro-Regular"/>
          <w:sz w:val="28"/>
          <w:szCs w:val="28"/>
        </w:rPr>
      </w:pPr>
      <w:r w:rsidRPr="00484D9C">
        <w:rPr>
          <w:b/>
          <w:noProof/>
          <w:sz w:val="28"/>
          <w:szCs w:val="28"/>
        </w:rPr>
        <w:t>5.</w:t>
      </w:r>
      <w:r w:rsidRPr="00484D9C">
        <w:rPr>
          <w:noProof/>
          <w:sz w:val="28"/>
          <w:szCs w:val="28"/>
        </w:rPr>
        <w:t xml:space="preserve"> </w:t>
      </w:r>
      <w:r w:rsidRPr="00484D9C">
        <w:rPr>
          <w:rFonts w:eastAsia="MyriadPro-Regular"/>
          <w:sz w:val="28"/>
          <w:szCs w:val="28"/>
          <w:lang w:val="uk-UA"/>
        </w:rPr>
        <w:t xml:space="preserve">У </w:t>
      </w:r>
      <w:proofErr w:type="spellStart"/>
      <w:proofErr w:type="gramStart"/>
      <w:r w:rsidRPr="00484D9C">
        <w:rPr>
          <w:rFonts w:eastAsia="MyriadPro-Regular"/>
          <w:sz w:val="28"/>
          <w:szCs w:val="28"/>
          <w:lang w:val="uk-UA"/>
        </w:rPr>
        <w:t>Буратино</w:t>
      </w:r>
      <w:proofErr w:type="spellEnd"/>
      <w:r w:rsidRPr="00484D9C">
        <w:rPr>
          <w:rFonts w:eastAsia="MyriadPro-Regular"/>
          <w:sz w:val="28"/>
          <w:szCs w:val="28"/>
          <w:lang w:val="uk-UA"/>
        </w:rPr>
        <w:t xml:space="preserve">  </w:t>
      </w:r>
      <w:proofErr w:type="spellStart"/>
      <w:r w:rsidRPr="00484D9C">
        <w:rPr>
          <w:rFonts w:eastAsia="MyriadPro-Regular"/>
          <w:sz w:val="28"/>
          <w:szCs w:val="28"/>
          <w:lang w:val="uk-UA"/>
        </w:rPr>
        <w:t>есть</w:t>
      </w:r>
      <w:proofErr w:type="spellEnd"/>
      <w:proofErr w:type="gramEnd"/>
      <w:r w:rsidRPr="00484D9C">
        <w:rPr>
          <w:rFonts w:eastAsia="MyriadPro-Regular"/>
          <w:sz w:val="28"/>
          <w:szCs w:val="28"/>
          <w:lang w:val="uk-UA"/>
        </w:rPr>
        <w:t xml:space="preserve">  8 </w:t>
      </w:r>
      <w:proofErr w:type="spellStart"/>
      <w:r w:rsidRPr="00484D9C">
        <w:rPr>
          <w:rFonts w:eastAsia="MyriadPro-Regular"/>
          <w:sz w:val="28"/>
          <w:szCs w:val="28"/>
          <w:lang w:val="uk-UA"/>
        </w:rPr>
        <w:t>золотых</w:t>
      </w:r>
      <w:proofErr w:type="spellEnd"/>
      <w:r w:rsidRPr="00484D9C">
        <w:rPr>
          <w:rFonts w:eastAsia="MyriadPro-Regular"/>
          <w:sz w:val="28"/>
          <w:szCs w:val="28"/>
          <w:lang w:val="uk-UA"/>
        </w:rPr>
        <w:t xml:space="preserve">  монет. Кот </w:t>
      </w:r>
      <w:proofErr w:type="spellStart"/>
      <w:r w:rsidRPr="00484D9C">
        <w:rPr>
          <w:rFonts w:eastAsia="MyriadPro-Regular"/>
          <w:sz w:val="28"/>
          <w:szCs w:val="28"/>
          <w:lang w:val="uk-UA"/>
        </w:rPr>
        <w:t>Базилио</w:t>
      </w:r>
      <w:proofErr w:type="spellEnd"/>
      <w:r w:rsidRPr="00484D9C">
        <w:rPr>
          <w:rFonts w:eastAsia="MyriadPro-Regular"/>
          <w:sz w:val="28"/>
          <w:szCs w:val="28"/>
          <w:lang w:val="uk-UA"/>
        </w:rPr>
        <w:t xml:space="preserve"> </w:t>
      </w:r>
      <w:proofErr w:type="spellStart"/>
      <w:r w:rsidRPr="00484D9C">
        <w:rPr>
          <w:rFonts w:eastAsia="MyriadPro-Regular"/>
          <w:sz w:val="28"/>
          <w:szCs w:val="28"/>
          <w:lang w:val="uk-UA"/>
        </w:rPr>
        <w:t>заменил</w:t>
      </w:r>
      <w:proofErr w:type="spellEnd"/>
      <w:r w:rsidRPr="00484D9C">
        <w:rPr>
          <w:rFonts w:eastAsia="MyriadPro-Regular"/>
          <w:sz w:val="28"/>
          <w:szCs w:val="28"/>
          <w:lang w:val="uk-UA"/>
        </w:rPr>
        <w:t xml:space="preserve"> одну монету </w:t>
      </w:r>
      <w:proofErr w:type="spellStart"/>
      <w:r w:rsidRPr="00484D9C">
        <w:rPr>
          <w:rFonts w:eastAsia="MyriadPro-Regular"/>
          <w:sz w:val="28"/>
          <w:szCs w:val="28"/>
          <w:lang w:val="uk-UA"/>
        </w:rPr>
        <w:t>фальшивой</w:t>
      </w:r>
      <w:proofErr w:type="spellEnd"/>
      <w:r w:rsidRPr="00484D9C">
        <w:rPr>
          <w:rFonts w:eastAsia="MyriadPro-Regular"/>
          <w:sz w:val="28"/>
          <w:szCs w:val="28"/>
          <w:lang w:val="uk-UA"/>
        </w:rPr>
        <w:t xml:space="preserve"> и </w:t>
      </w:r>
      <w:proofErr w:type="spellStart"/>
      <w:r w:rsidRPr="00484D9C">
        <w:rPr>
          <w:rFonts w:eastAsia="MyriadPro-Regular"/>
          <w:sz w:val="28"/>
          <w:szCs w:val="28"/>
          <w:lang w:val="uk-UA"/>
        </w:rPr>
        <w:t>она</w:t>
      </w:r>
      <w:proofErr w:type="spellEnd"/>
      <w:r w:rsidRPr="00484D9C">
        <w:rPr>
          <w:rFonts w:eastAsia="MyriadPro-Regular"/>
          <w:sz w:val="28"/>
          <w:szCs w:val="28"/>
          <w:lang w:val="uk-UA"/>
        </w:rPr>
        <w:t xml:space="preserve"> оказалась </w:t>
      </w:r>
      <w:proofErr w:type="spellStart"/>
      <w:r w:rsidRPr="00484D9C">
        <w:rPr>
          <w:rFonts w:eastAsia="MyriadPro-Regular"/>
          <w:sz w:val="28"/>
          <w:szCs w:val="28"/>
          <w:lang w:val="uk-UA"/>
        </w:rPr>
        <w:t>тяжелее</w:t>
      </w:r>
      <w:proofErr w:type="spellEnd"/>
      <w:r w:rsidRPr="00484D9C">
        <w:rPr>
          <w:rFonts w:eastAsia="MyriadPro-Regular"/>
          <w:sz w:val="28"/>
          <w:szCs w:val="28"/>
          <w:lang w:val="uk-UA"/>
        </w:rPr>
        <w:t xml:space="preserve">, </w:t>
      </w:r>
      <w:proofErr w:type="spellStart"/>
      <w:r w:rsidRPr="00484D9C">
        <w:rPr>
          <w:rFonts w:eastAsia="MyriadPro-Regular"/>
          <w:sz w:val="28"/>
          <w:szCs w:val="28"/>
          <w:lang w:val="uk-UA"/>
        </w:rPr>
        <w:t>чем</w:t>
      </w:r>
      <w:proofErr w:type="spellEnd"/>
      <w:r w:rsidRPr="00484D9C">
        <w:rPr>
          <w:rFonts w:eastAsia="MyriadPro-Regular"/>
          <w:sz w:val="28"/>
          <w:szCs w:val="28"/>
          <w:lang w:val="uk-UA"/>
        </w:rPr>
        <w:t xml:space="preserve"> </w:t>
      </w:r>
      <w:proofErr w:type="spellStart"/>
      <w:r w:rsidRPr="00484D9C">
        <w:rPr>
          <w:rFonts w:eastAsia="MyriadPro-Regular"/>
          <w:sz w:val="28"/>
          <w:szCs w:val="28"/>
          <w:lang w:val="uk-UA"/>
        </w:rPr>
        <w:t>настоящие</w:t>
      </w:r>
      <w:proofErr w:type="spellEnd"/>
      <w:r w:rsidRPr="00484D9C">
        <w:rPr>
          <w:rFonts w:eastAsia="MyriadPro-Regular"/>
          <w:sz w:val="28"/>
          <w:szCs w:val="28"/>
          <w:lang w:val="uk-UA"/>
        </w:rPr>
        <w:t xml:space="preserve">. </w:t>
      </w:r>
      <w:proofErr w:type="spellStart"/>
      <w:r w:rsidRPr="00484D9C">
        <w:rPr>
          <w:rFonts w:eastAsia="MyriadPro-Regular"/>
          <w:sz w:val="28"/>
          <w:szCs w:val="28"/>
          <w:lang w:val="uk-UA"/>
        </w:rPr>
        <w:t>Как</w:t>
      </w:r>
      <w:proofErr w:type="spellEnd"/>
      <w:r w:rsidRPr="00484D9C">
        <w:rPr>
          <w:rFonts w:eastAsia="MyriadPro-Regular"/>
          <w:sz w:val="28"/>
          <w:szCs w:val="28"/>
          <w:lang w:val="uk-UA"/>
        </w:rPr>
        <w:t xml:space="preserve"> с </w:t>
      </w:r>
      <w:proofErr w:type="spellStart"/>
      <w:r w:rsidRPr="00484D9C">
        <w:rPr>
          <w:rFonts w:eastAsia="MyriadPro-Regular"/>
          <w:sz w:val="28"/>
          <w:szCs w:val="28"/>
          <w:lang w:val="uk-UA"/>
        </w:rPr>
        <w:t>помощью</w:t>
      </w:r>
      <w:proofErr w:type="spellEnd"/>
      <w:r w:rsidRPr="00484D9C">
        <w:rPr>
          <w:rFonts w:eastAsia="MyriadPro-Regular"/>
          <w:sz w:val="28"/>
          <w:szCs w:val="28"/>
          <w:lang w:val="uk-UA"/>
        </w:rPr>
        <w:t xml:space="preserve"> </w:t>
      </w:r>
      <w:proofErr w:type="spellStart"/>
      <w:r w:rsidRPr="00484D9C">
        <w:rPr>
          <w:rFonts w:eastAsia="MyriadPro-Regular"/>
          <w:sz w:val="28"/>
          <w:szCs w:val="28"/>
          <w:lang w:val="uk-UA"/>
        </w:rPr>
        <w:t>двух</w:t>
      </w:r>
      <w:proofErr w:type="spellEnd"/>
      <w:r w:rsidRPr="00484D9C">
        <w:rPr>
          <w:rFonts w:eastAsia="MyriadPro-Regular"/>
          <w:sz w:val="28"/>
          <w:szCs w:val="28"/>
          <w:lang w:val="uk-UA"/>
        </w:rPr>
        <w:t xml:space="preserve"> </w:t>
      </w:r>
      <w:proofErr w:type="spellStart"/>
      <w:r w:rsidRPr="00484D9C">
        <w:rPr>
          <w:rFonts w:eastAsia="MyriadPro-Regular"/>
          <w:sz w:val="28"/>
          <w:szCs w:val="28"/>
          <w:lang w:val="uk-UA"/>
        </w:rPr>
        <w:t>взвешиваний</w:t>
      </w:r>
      <w:proofErr w:type="spellEnd"/>
      <w:r w:rsidRPr="00484D9C">
        <w:rPr>
          <w:rFonts w:eastAsia="MyriadPro-Regular"/>
          <w:sz w:val="28"/>
          <w:szCs w:val="28"/>
          <w:lang w:val="uk-UA"/>
        </w:rPr>
        <w:t xml:space="preserve"> на </w:t>
      </w:r>
      <w:proofErr w:type="spellStart"/>
      <w:r w:rsidRPr="00484D9C">
        <w:rPr>
          <w:rFonts w:eastAsia="MyriadPro-Regular"/>
          <w:sz w:val="28"/>
          <w:szCs w:val="28"/>
          <w:lang w:val="uk-UA"/>
        </w:rPr>
        <w:t>чашечных</w:t>
      </w:r>
      <w:proofErr w:type="spellEnd"/>
      <w:r w:rsidRPr="00484D9C">
        <w:rPr>
          <w:rFonts w:eastAsia="MyriadPro-Regular"/>
          <w:sz w:val="28"/>
          <w:szCs w:val="28"/>
          <w:lang w:val="uk-UA"/>
        </w:rPr>
        <w:t xml:space="preserve"> </w:t>
      </w:r>
      <w:proofErr w:type="spellStart"/>
      <w:r w:rsidRPr="00484D9C">
        <w:rPr>
          <w:rFonts w:eastAsia="MyriadPro-Regular"/>
          <w:sz w:val="28"/>
          <w:szCs w:val="28"/>
          <w:lang w:val="uk-UA"/>
        </w:rPr>
        <w:t>весах</w:t>
      </w:r>
      <w:proofErr w:type="spellEnd"/>
      <w:r w:rsidRPr="00484D9C">
        <w:rPr>
          <w:rFonts w:eastAsia="MyriadPro-Regular"/>
          <w:sz w:val="28"/>
          <w:szCs w:val="28"/>
          <w:lang w:val="uk-UA"/>
        </w:rPr>
        <w:t xml:space="preserve"> без гирь </w:t>
      </w:r>
      <w:proofErr w:type="spellStart"/>
      <w:r w:rsidRPr="00484D9C">
        <w:rPr>
          <w:rFonts w:eastAsia="MyriadPro-Regular"/>
          <w:sz w:val="28"/>
          <w:szCs w:val="28"/>
          <w:lang w:val="uk-UA"/>
        </w:rPr>
        <w:t>Буратино</w:t>
      </w:r>
      <w:proofErr w:type="spellEnd"/>
      <w:r w:rsidRPr="00484D9C">
        <w:rPr>
          <w:rFonts w:eastAsia="MyriadPro-Regular"/>
          <w:sz w:val="28"/>
          <w:szCs w:val="28"/>
          <w:lang w:val="uk-UA"/>
        </w:rPr>
        <w:t xml:space="preserve"> найти </w:t>
      </w:r>
      <w:proofErr w:type="spellStart"/>
      <w:r w:rsidRPr="00484D9C">
        <w:rPr>
          <w:rFonts w:eastAsia="MyriadPro-Regular"/>
          <w:sz w:val="28"/>
          <w:szCs w:val="28"/>
          <w:lang w:val="uk-UA"/>
        </w:rPr>
        <w:t>фальшивую</w:t>
      </w:r>
      <w:proofErr w:type="spellEnd"/>
      <w:r w:rsidRPr="00484D9C">
        <w:rPr>
          <w:rFonts w:eastAsia="MyriadPro-Regular"/>
          <w:sz w:val="28"/>
          <w:szCs w:val="28"/>
          <w:lang w:val="uk-UA"/>
        </w:rPr>
        <w:t xml:space="preserve"> монету?</w:t>
      </w:r>
    </w:p>
    <w:p w14:paraId="6EA21C77" w14:textId="77777777" w:rsidR="00484D9C" w:rsidRPr="00484D9C" w:rsidRDefault="00484D9C" w:rsidP="00484D9C">
      <w:pPr>
        <w:ind w:left="360"/>
        <w:jc w:val="both"/>
        <w:rPr>
          <w:sz w:val="28"/>
          <w:szCs w:val="28"/>
        </w:rPr>
      </w:pPr>
    </w:p>
    <w:p w14:paraId="5C2AF3A5" w14:textId="77777777" w:rsidR="00484D9C" w:rsidRPr="00484D9C" w:rsidRDefault="00484D9C" w:rsidP="00484D9C">
      <w:pPr>
        <w:ind w:firstLine="709"/>
        <w:jc w:val="center"/>
        <w:rPr>
          <w:rFonts w:eastAsiaTheme="minorHAnsi"/>
          <w:sz w:val="28"/>
          <w:szCs w:val="28"/>
        </w:rPr>
      </w:pPr>
      <w:r w:rsidRPr="00484D9C">
        <w:rPr>
          <w:b/>
          <w:sz w:val="28"/>
          <w:szCs w:val="28"/>
        </w:rPr>
        <w:t xml:space="preserve">Критерии оценивания решений задач </w:t>
      </w:r>
      <w:proofErr w:type="gramStart"/>
      <w:r w:rsidRPr="00484D9C">
        <w:rPr>
          <w:b/>
          <w:sz w:val="28"/>
          <w:szCs w:val="28"/>
        </w:rPr>
        <w:t>( в</w:t>
      </w:r>
      <w:proofErr w:type="gramEnd"/>
      <w:r w:rsidRPr="00484D9C">
        <w:rPr>
          <w:b/>
          <w:sz w:val="28"/>
          <w:szCs w:val="28"/>
        </w:rPr>
        <w:t xml:space="preserve"> баллах):</w:t>
      </w:r>
    </w:p>
    <w:tbl>
      <w:tblPr>
        <w:tblW w:w="971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6275"/>
        <w:gridCol w:w="602"/>
        <w:gridCol w:w="708"/>
        <w:gridCol w:w="709"/>
        <w:gridCol w:w="709"/>
        <w:gridCol w:w="709"/>
      </w:tblGrid>
      <w:tr w:rsidR="00484D9C" w:rsidRPr="00484D9C" w14:paraId="2E0CBF80" w14:textId="77777777" w:rsidTr="007532CF">
        <w:tc>
          <w:tcPr>
            <w:tcW w:w="6275" w:type="dxa"/>
            <w:vMerge w:val="restart"/>
            <w:tcBorders>
              <w:top w:val="double" w:sz="4" w:space="0" w:color="auto"/>
              <w:left w:val="double" w:sz="4" w:space="0" w:color="auto"/>
              <w:right w:val="single" w:sz="12" w:space="0" w:color="auto"/>
            </w:tcBorders>
            <w:vAlign w:val="center"/>
            <w:hideMark/>
          </w:tcPr>
          <w:p w14:paraId="76D1E8DD" w14:textId="77777777" w:rsidR="00484D9C" w:rsidRPr="00484D9C" w:rsidRDefault="00484D9C" w:rsidP="007532CF">
            <w:pPr>
              <w:jc w:val="center"/>
              <w:rPr>
                <w:rFonts w:eastAsiaTheme="minorHAnsi"/>
                <w:b/>
                <w:sz w:val="28"/>
                <w:szCs w:val="28"/>
              </w:rPr>
            </w:pPr>
            <w:r w:rsidRPr="00484D9C">
              <w:rPr>
                <w:b/>
                <w:sz w:val="28"/>
                <w:szCs w:val="28"/>
              </w:rPr>
              <w:t>Элементы</w:t>
            </w:r>
            <w:r w:rsidRPr="00484D9C">
              <w:rPr>
                <w:rFonts w:eastAsiaTheme="minorHAnsi"/>
                <w:b/>
                <w:sz w:val="28"/>
                <w:szCs w:val="28"/>
              </w:rPr>
              <w:t xml:space="preserve"> </w:t>
            </w:r>
            <w:r w:rsidRPr="00484D9C">
              <w:rPr>
                <w:b/>
                <w:sz w:val="28"/>
                <w:szCs w:val="28"/>
              </w:rPr>
              <w:t>решения</w:t>
            </w:r>
            <w:r w:rsidRPr="00484D9C">
              <w:rPr>
                <w:rFonts w:eastAsiaTheme="minorHAnsi"/>
                <w:b/>
                <w:sz w:val="28"/>
                <w:szCs w:val="28"/>
              </w:rPr>
              <w:t xml:space="preserve"> </w:t>
            </w:r>
            <w:r w:rsidRPr="00484D9C">
              <w:rPr>
                <w:b/>
                <w:sz w:val="28"/>
                <w:szCs w:val="28"/>
              </w:rPr>
              <w:t>задач</w:t>
            </w:r>
          </w:p>
        </w:tc>
        <w:tc>
          <w:tcPr>
            <w:tcW w:w="3437" w:type="dxa"/>
            <w:gridSpan w:val="5"/>
            <w:tcBorders>
              <w:top w:val="double" w:sz="4" w:space="0" w:color="auto"/>
              <w:left w:val="double" w:sz="4" w:space="0" w:color="auto"/>
              <w:bottom w:val="single" w:sz="4" w:space="0" w:color="auto"/>
              <w:right w:val="double" w:sz="4" w:space="0" w:color="auto"/>
            </w:tcBorders>
            <w:hideMark/>
          </w:tcPr>
          <w:p w14:paraId="6DDF6403" w14:textId="77777777" w:rsidR="00484D9C" w:rsidRPr="00484D9C" w:rsidRDefault="00484D9C" w:rsidP="007532CF">
            <w:pPr>
              <w:ind w:firstLine="709"/>
              <w:jc w:val="center"/>
              <w:rPr>
                <w:rFonts w:eastAsiaTheme="minorHAnsi"/>
                <w:b/>
                <w:sz w:val="28"/>
                <w:szCs w:val="28"/>
              </w:rPr>
            </w:pPr>
            <w:r w:rsidRPr="00484D9C">
              <w:rPr>
                <w:b/>
                <w:sz w:val="28"/>
                <w:szCs w:val="28"/>
              </w:rPr>
              <w:t>Номера</w:t>
            </w:r>
            <w:r w:rsidRPr="00484D9C">
              <w:rPr>
                <w:rFonts w:eastAsiaTheme="minorHAnsi"/>
                <w:b/>
                <w:sz w:val="28"/>
                <w:szCs w:val="28"/>
              </w:rPr>
              <w:t xml:space="preserve"> </w:t>
            </w:r>
            <w:r w:rsidRPr="00484D9C">
              <w:rPr>
                <w:b/>
                <w:sz w:val="28"/>
                <w:szCs w:val="28"/>
              </w:rPr>
              <w:t>задач</w:t>
            </w:r>
          </w:p>
        </w:tc>
      </w:tr>
      <w:tr w:rsidR="00484D9C" w:rsidRPr="00484D9C" w14:paraId="37B32BDC" w14:textId="77777777" w:rsidTr="007532CF">
        <w:tc>
          <w:tcPr>
            <w:tcW w:w="6275" w:type="dxa"/>
            <w:vMerge/>
            <w:tcBorders>
              <w:left w:val="double" w:sz="4" w:space="0" w:color="auto"/>
              <w:bottom w:val="single" w:sz="12" w:space="0" w:color="auto"/>
              <w:right w:val="single" w:sz="12" w:space="0" w:color="auto"/>
            </w:tcBorders>
            <w:vAlign w:val="center"/>
          </w:tcPr>
          <w:p w14:paraId="3A1B6772" w14:textId="77777777" w:rsidR="00484D9C" w:rsidRPr="00484D9C" w:rsidRDefault="00484D9C" w:rsidP="007532CF">
            <w:pPr>
              <w:ind w:firstLine="709"/>
              <w:jc w:val="both"/>
              <w:rPr>
                <w:rFonts w:eastAsiaTheme="minorHAnsi"/>
                <w:sz w:val="28"/>
                <w:szCs w:val="28"/>
              </w:rPr>
            </w:pPr>
          </w:p>
        </w:tc>
        <w:tc>
          <w:tcPr>
            <w:tcW w:w="602" w:type="dxa"/>
            <w:tcBorders>
              <w:top w:val="single" w:sz="4" w:space="0" w:color="auto"/>
              <w:left w:val="double" w:sz="4" w:space="0" w:color="auto"/>
              <w:bottom w:val="single" w:sz="12" w:space="0" w:color="auto"/>
              <w:right w:val="single" w:sz="12" w:space="0" w:color="auto"/>
            </w:tcBorders>
            <w:vAlign w:val="center"/>
            <w:hideMark/>
          </w:tcPr>
          <w:p w14:paraId="485C4101" w14:textId="77777777" w:rsidR="00484D9C" w:rsidRPr="00484D9C" w:rsidRDefault="00484D9C" w:rsidP="007532CF">
            <w:pPr>
              <w:jc w:val="both"/>
              <w:rPr>
                <w:rFonts w:eastAsiaTheme="minorHAnsi"/>
                <w:b/>
                <w:sz w:val="28"/>
                <w:szCs w:val="28"/>
              </w:rPr>
            </w:pPr>
            <w:r w:rsidRPr="00484D9C">
              <w:rPr>
                <w:rFonts w:eastAsiaTheme="minorHAnsi"/>
                <w:b/>
                <w:sz w:val="28"/>
                <w:szCs w:val="28"/>
              </w:rPr>
              <w:t>1</w:t>
            </w:r>
          </w:p>
        </w:tc>
        <w:tc>
          <w:tcPr>
            <w:tcW w:w="708" w:type="dxa"/>
            <w:tcBorders>
              <w:top w:val="single" w:sz="4" w:space="0" w:color="auto"/>
              <w:left w:val="single" w:sz="12" w:space="0" w:color="auto"/>
              <w:bottom w:val="single" w:sz="4" w:space="0" w:color="auto"/>
              <w:right w:val="single" w:sz="4" w:space="0" w:color="auto"/>
            </w:tcBorders>
            <w:vAlign w:val="center"/>
            <w:hideMark/>
          </w:tcPr>
          <w:p w14:paraId="16368CDF" w14:textId="77777777" w:rsidR="00484D9C" w:rsidRPr="00484D9C" w:rsidRDefault="00484D9C" w:rsidP="007532CF">
            <w:pPr>
              <w:jc w:val="both"/>
              <w:rPr>
                <w:rFonts w:eastAsiaTheme="minorHAnsi"/>
                <w:b/>
                <w:sz w:val="28"/>
                <w:szCs w:val="28"/>
              </w:rPr>
            </w:pPr>
            <w:r w:rsidRPr="00484D9C">
              <w:rPr>
                <w:rFonts w:eastAsiaTheme="minorHAnsi"/>
                <w:b/>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C701C1" w14:textId="77777777" w:rsidR="00484D9C" w:rsidRPr="00484D9C" w:rsidRDefault="00484D9C" w:rsidP="007532CF">
            <w:pPr>
              <w:jc w:val="both"/>
              <w:rPr>
                <w:rFonts w:eastAsiaTheme="minorHAnsi"/>
                <w:b/>
                <w:sz w:val="28"/>
                <w:szCs w:val="28"/>
              </w:rPr>
            </w:pPr>
            <w:r w:rsidRPr="00484D9C">
              <w:rPr>
                <w:rFonts w:eastAsiaTheme="minorHAnsi"/>
                <w:b/>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9B3289" w14:textId="77777777" w:rsidR="00484D9C" w:rsidRPr="00484D9C" w:rsidRDefault="00484D9C" w:rsidP="007532CF">
            <w:pPr>
              <w:jc w:val="both"/>
              <w:rPr>
                <w:rFonts w:eastAsiaTheme="minorHAnsi"/>
                <w:b/>
                <w:sz w:val="28"/>
                <w:szCs w:val="28"/>
              </w:rPr>
            </w:pPr>
            <w:r w:rsidRPr="00484D9C">
              <w:rPr>
                <w:rFonts w:eastAsiaTheme="minorHAnsi"/>
                <w:b/>
                <w:sz w:val="28"/>
                <w:szCs w:val="28"/>
              </w:rPr>
              <w:t>4</w:t>
            </w:r>
          </w:p>
        </w:tc>
        <w:tc>
          <w:tcPr>
            <w:tcW w:w="709" w:type="dxa"/>
            <w:tcBorders>
              <w:top w:val="single" w:sz="4" w:space="0" w:color="auto"/>
              <w:left w:val="single" w:sz="4" w:space="0" w:color="auto"/>
              <w:bottom w:val="single" w:sz="4" w:space="0" w:color="auto"/>
              <w:right w:val="double" w:sz="4" w:space="0" w:color="auto"/>
            </w:tcBorders>
            <w:vAlign w:val="center"/>
            <w:hideMark/>
          </w:tcPr>
          <w:p w14:paraId="22EEA16A" w14:textId="77777777" w:rsidR="00484D9C" w:rsidRPr="00484D9C" w:rsidRDefault="00484D9C" w:rsidP="007532CF">
            <w:pPr>
              <w:jc w:val="both"/>
              <w:rPr>
                <w:rFonts w:eastAsiaTheme="minorHAnsi"/>
                <w:b/>
                <w:sz w:val="28"/>
                <w:szCs w:val="28"/>
              </w:rPr>
            </w:pPr>
            <w:r w:rsidRPr="00484D9C">
              <w:rPr>
                <w:rFonts w:eastAsiaTheme="minorHAnsi"/>
                <w:b/>
                <w:sz w:val="28"/>
                <w:szCs w:val="28"/>
              </w:rPr>
              <w:t>5</w:t>
            </w:r>
          </w:p>
        </w:tc>
      </w:tr>
      <w:tr w:rsidR="00484D9C" w:rsidRPr="00484D9C" w14:paraId="677199EA" w14:textId="77777777" w:rsidTr="007532CF">
        <w:tc>
          <w:tcPr>
            <w:tcW w:w="6275" w:type="dxa"/>
            <w:tcBorders>
              <w:top w:val="single" w:sz="12" w:space="0" w:color="auto"/>
              <w:left w:val="double" w:sz="4" w:space="0" w:color="auto"/>
              <w:bottom w:val="single" w:sz="4" w:space="0" w:color="auto"/>
              <w:right w:val="single" w:sz="12" w:space="0" w:color="auto"/>
            </w:tcBorders>
            <w:hideMark/>
          </w:tcPr>
          <w:p w14:paraId="6FA67448" w14:textId="77777777" w:rsidR="00484D9C" w:rsidRPr="00DC7F8D" w:rsidRDefault="00484D9C" w:rsidP="007532CF">
            <w:pPr>
              <w:jc w:val="both"/>
              <w:rPr>
                <w:rFonts w:eastAsiaTheme="minorHAnsi"/>
                <w:sz w:val="26"/>
                <w:szCs w:val="26"/>
              </w:rPr>
            </w:pPr>
            <w:r w:rsidRPr="00DC7F8D">
              <w:rPr>
                <w:sz w:val="26"/>
                <w:szCs w:val="26"/>
              </w:rPr>
              <w:t>Анализ</w:t>
            </w:r>
            <w:r w:rsidRPr="00DC7F8D">
              <w:rPr>
                <w:rFonts w:eastAsiaTheme="minorHAnsi"/>
                <w:sz w:val="26"/>
                <w:szCs w:val="26"/>
              </w:rPr>
              <w:t xml:space="preserve"> </w:t>
            </w:r>
            <w:r w:rsidRPr="00DC7F8D">
              <w:rPr>
                <w:sz w:val="26"/>
                <w:szCs w:val="26"/>
              </w:rPr>
              <w:t>условия</w:t>
            </w:r>
            <w:r w:rsidRPr="00DC7F8D">
              <w:rPr>
                <w:rFonts w:eastAsiaTheme="minorHAnsi"/>
                <w:sz w:val="26"/>
                <w:szCs w:val="26"/>
              </w:rPr>
              <w:t xml:space="preserve"> </w:t>
            </w:r>
            <w:r w:rsidRPr="00DC7F8D">
              <w:rPr>
                <w:color w:val="000000" w:themeColor="text1"/>
                <w:sz w:val="26"/>
                <w:szCs w:val="26"/>
              </w:rPr>
              <w:t>задачи</w:t>
            </w:r>
          </w:p>
        </w:tc>
        <w:tc>
          <w:tcPr>
            <w:tcW w:w="602" w:type="dxa"/>
            <w:tcBorders>
              <w:top w:val="single" w:sz="12" w:space="0" w:color="auto"/>
              <w:left w:val="double" w:sz="4" w:space="0" w:color="auto"/>
              <w:bottom w:val="single" w:sz="4" w:space="0" w:color="auto"/>
              <w:right w:val="single" w:sz="12" w:space="0" w:color="auto"/>
            </w:tcBorders>
            <w:vAlign w:val="center"/>
            <w:hideMark/>
          </w:tcPr>
          <w:p w14:paraId="5FC7D46F"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8" w:type="dxa"/>
            <w:tcBorders>
              <w:top w:val="single" w:sz="12" w:space="0" w:color="auto"/>
              <w:left w:val="single" w:sz="12" w:space="0" w:color="auto"/>
              <w:bottom w:val="single" w:sz="4" w:space="0" w:color="auto"/>
              <w:right w:val="single" w:sz="4" w:space="0" w:color="auto"/>
            </w:tcBorders>
            <w:vAlign w:val="center"/>
            <w:hideMark/>
          </w:tcPr>
          <w:p w14:paraId="102D7DEB"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12" w:space="0" w:color="auto"/>
              <w:left w:val="single" w:sz="4" w:space="0" w:color="auto"/>
              <w:bottom w:val="single" w:sz="4" w:space="0" w:color="auto"/>
              <w:right w:val="single" w:sz="4" w:space="0" w:color="auto"/>
            </w:tcBorders>
            <w:vAlign w:val="center"/>
            <w:hideMark/>
          </w:tcPr>
          <w:p w14:paraId="3C4460CF"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12" w:space="0" w:color="auto"/>
              <w:left w:val="single" w:sz="4" w:space="0" w:color="auto"/>
              <w:bottom w:val="single" w:sz="4" w:space="0" w:color="auto"/>
              <w:right w:val="single" w:sz="4" w:space="0" w:color="auto"/>
            </w:tcBorders>
            <w:vAlign w:val="center"/>
          </w:tcPr>
          <w:p w14:paraId="2642C722"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12" w:space="0" w:color="auto"/>
              <w:left w:val="single" w:sz="4" w:space="0" w:color="auto"/>
              <w:bottom w:val="single" w:sz="4" w:space="0" w:color="auto"/>
              <w:right w:val="double" w:sz="4" w:space="0" w:color="auto"/>
            </w:tcBorders>
            <w:vAlign w:val="center"/>
          </w:tcPr>
          <w:p w14:paraId="6ADE2656"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r>
      <w:tr w:rsidR="00484D9C" w:rsidRPr="00484D9C" w14:paraId="50E0900F" w14:textId="77777777" w:rsidTr="007532CF">
        <w:tc>
          <w:tcPr>
            <w:tcW w:w="6275" w:type="dxa"/>
            <w:tcBorders>
              <w:top w:val="single" w:sz="4" w:space="0" w:color="auto"/>
              <w:left w:val="double" w:sz="4" w:space="0" w:color="auto"/>
              <w:bottom w:val="single" w:sz="4" w:space="0" w:color="auto"/>
              <w:right w:val="single" w:sz="12" w:space="0" w:color="auto"/>
            </w:tcBorders>
            <w:hideMark/>
          </w:tcPr>
          <w:p w14:paraId="0C2A9CC6" w14:textId="01824FD6" w:rsidR="00484D9C" w:rsidRPr="00DC7F8D" w:rsidRDefault="00C33858" w:rsidP="007532CF">
            <w:pPr>
              <w:tabs>
                <w:tab w:val="left" w:pos="1236"/>
              </w:tabs>
              <w:jc w:val="both"/>
              <w:rPr>
                <w:rFonts w:eastAsiaTheme="minorHAnsi"/>
                <w:sz w:val="26"/>
                <w:szCs w:val="26"/>
              </w:rPr>
            </w:pPr>
            <w:r w:rsidRPr="00DC7F8D">
              <w:rPr>
                <w:sz w:val="26"/>
                <w:szCs w:val="26"/>
              </w:rPr>
              <w:t>Идея метода, рисунок (при необходимости)</w:t>
            </w:r>
          </w:p>
        </w:tc>
        <w:tc>
          <w:tcPr>
            <w:tcW w:w="602" w:type="dxa"/>
            <w:tcBorders>
              <w:top w:val="single" w:sz="4" w:space="0" w:color="auto"/>
              <w:left w:val="double" w:sz="4" w:space="0" w:color="auto"/>
              <w:bottom w:val="single" w:sz="4" w:space="0" w:color="auto"/>
              <w:right w:val="single" w:sz="12" w:space="0" w:color="auto"/>
            </w:tcBorders>
            <w:vAlign w:val="center"/>
          </w:tcPr>
          <w:p w14:paraId="59CD0795" w14:textId="77777777" w:rsidR="00484D9C" w:rsidRPr="00DC7F8D" w:rsidRDefault="00484D9C" w:rsidP="007532CF">
            <w:pPr>
              <w:jc w:val="both"/>
              <w:rPr>
                <w:rFonts w:eastAsiaTheme="minorHAnsi"/>
                <w:sz w:val="26"/>
                <w:szCs w:val="26"/>
              </w:rPr>
            </w:pPr>
            <w:r w:rsidRPr="00DC7F8D">
              <w:rPr>
                <w:rFonts w:eastAsiaTheme="minorHAnsi"/>
                <w:sz w:val="26"/>
                <w:szCs w:val="26"/>
              </w:rPr>
              <w:t>4</w:t>
            </w:r>
          </w:p>
        </w:tc>
        <w:tc>
          <w:tcPr>
            <w:tcW w:w="708" w:type="dxa"/>
            <w:tcBorders>
              <w:top w:val="single" w:sz="4" w:space="0" w:color="auto"/>
              <w:left w:val="single" w:sz="12" w:space="0" w:color="auto"/>
              <w:bottom w:val="single" w:sz="4" w:space="0" w:color="auto"/>
              <w:right w:val="single" w:sz="4" w:space="0" w:color="auto"/>
            </w:tcBorders>
            <w:vAlign w:val="center"/>
            <w:hideMark/>
          </w:tcPr>
          <w:p w14:paraId="29A8CD0D" w14:textId="77777777" w:rsidR="00484D9C" w:rsidRPr="00DC7F8D" w:rsidRDefault="00484D9C" w:rsidP="007532CF">
            <w:pPr>
              <w:jc w:val="both"/>
              <w:rPr>
                <w:rFonts w:eastAsiaTheme="minorHAnsi"/>
                <w:sz w:val="26"/>
                <w:szCs w:val="26"/>
              </w:rPr>
            </w:pPr>
            <w:r w:rsidRPr="00DC7F8D">
              <w:rPr>
                <w:rFonts w:eastAsiaTheme="minorHAnsi"/>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CF311B" w14:textId="77777777" w:rsidR="00484D9C" w:rsidRPr="00DC7F8D" w:rsidRDefault="00484D9C" w:rsidP="007532CF">
            <w:pPr>
              <w:jc w:val="both"/>
              <w:rPr>
                <w:rFonts w:eastAsiaTheme="minorHAnsi"/>
                <w:sz w:val="26"/>
                <w:szCs w:val="26"/>
              </w:rPr>
            </w:pPr>
            <w:r w:rsidRPr="00DC7F8D">
              <w:rPr>
                <w:rFonts w:eastAsiaTheme="minorHAnsi"/>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14:paraId="669BBA4A" w14:textId="77777777" w:rsidR="00484D9C" w:rsidRPr="00DC7F8D" w:rsidRDefault="00484D9C" w:rsidP="007532CF">
            <w:pPr>
              <w:jc w:val="both"/>
              <w:rPr>
                <w:rFonts w:eastAsiaTheme="minorHAnsi"/>
                <w:sz w:val="26"/>
                <w:szCs w:val="26"/>
              </w:rPr>
            </w:pPr>
            <w:r w:rsidRPr="00DC7F8D">
              <w:rPr>
                <w:rFonts w:eastAsiaTheme="minorHAnsi"/>
                <w:sz w:val="26"/>
                <w:szCs w:val="26"/>
              </w:rPr>
              <w:t>4</w:t>
            </w:r>
          </w:p>
        </w:tc>
        <w:tc>
          <w:tcPr>
            <w:tcW w:w="709" w:type="dxa"/>
            <w:tcBorders>
              <w:top w:val="single" w:sz="4" w:space="0" w:color="auto"/>
              <w:left w:val="single" w:sz="4" w:space="0" w:color="auto"/>
              <w:bottom w:val="single" w:sz="4" w:space="0" w:color="auto"/>
              <w:right w:val="double" w:sz="4" w:space="0" w:color="auto"/>
            </w:tcBorders>
            <w:vAlign w:val="center"/>
          </w:tcPr>
          <w:p w14:paraId="7F468EC8" w14:textId="77777777" w:rsidR="00484D9C" w:rsidRPr="00DC7F8D" w:rsidRDefault="00484D9C" w:rsidP="007532CF">
            <w:pPr>
              <w:jc w:val="both"/>
              <w:rPr>
                <w:rFonts w:eastAsiaTheme="minorHAnsi"/>
                <w:sz w:val="26"/>
                <w:szCs w:val="26"/>
              </w:rPr>
            </w:pPr>
            <w:r w:rsidRPr="00DC7F8D">
              <w:rPr>
                <w:rFonts w:eastAsiaTheme="minorHAnsi"/>
                <w:sz w:val="26"/>
                <w:szCs w:val="26"/>
              </w:rPr>
              <w:t>6</w:t>
            </w:r>
          </w:p>
        </w:tc>
      </w:tr>
      <w:tr w:rsidR="00484D9C" w:rsidRPr="00484D9C" w14:paraId="1E815861" w14:textId="77777777" w:rsidTr="007532CF">
        <w:tc>
          <w:tcPr>
            <w:tcW w:w="6275" w:type="dxa"/>
            <w:tcBorders>
              <w:top w:val="single" w:sz="4" w:space="0" w:color="auto"/>
              <w:left w:val="double" w:sz="4" w:space="0" w:color="auto"/>
              <w:bottom w:val="single" w:sz="4" w:space="0" w:color="auto"/>
              <w:right w:val="single" w:sz="12" w:space="0" w:color="auto"/>
            </w:tcBorders>
          </w:tcPr>
          <w:p w14:paraId="52035D99" w14:textId="77777777" w:rsidR="00484D9C" w:rsidRPr="00DC7F8D" w:rsidRDefault="00484D9C" w:rsidP="007532CF">
            <w:pPr>
              <w:tabs>
                <w:tab w:val="left" w:pos="1236"/>
              </w:tabs>
              <w:jc w:val="both"/>
              <w:rPr>
                <w:rFonts w:eastAsiaTheme="minorHAnsi"/>
                <w:sz w:val="26"/>
                <w:szCs w:val="26"/>
              </w:rPr>
            </w:pPr>
            <w:r w:rsidRPr="00DC7F8D">
              <w:rPr>
                <w:sz w:val="26"/>
                <w:szCs w:val="26"/>
              </w:rPr>
              <w:t>Знание</w:t>
            </w:r>
            <w:r w:rsidRPr="00DC7F8D">
              <w:rPr>
                <w:rFonts w:eastAsiaTheme="minorHAnsi"/>
                <w:sz w:val="26"/>
                <w:szCs w:val="26"/>
              </w:rPr>
              <w:t xml:space="preserve"> </w:t>
            </w:r>
            <w:r w:rsidRPr="00DC7F8D">
              <w:rPr>
                <w:sz w:val="26"/>
                <w:szCs w:val="26"/>
              </w:rPr>
              <w:t>базовых</w:t>
            </w:r>
            <w:r w:rsidRPr="00DC7F8D">
              <w:rPr>
                <w:rFonts w:eastAsiaTheme="minorHAnsi"/>
                <w:sz w:val="26"/>
                <w:szCs w:val="26"/>
              </w:rPr>
              <w:t xml:space="preserve"> </w:t>
            </w:r>
            <w:r w:rsidRPr="00DC7F8D">
              <w:rPr>
                <w:sz w:val="26"/>
                <w:szCs w:val="26"/>
              </w:rPr>
              <w:t>формул</w:t>
            </w:r>
          </w:p>
        </w:tc>
        <w:tc>
          <w:tcPr>
            <w:tcW w:w="602" w:type="dxa"/>
            <w:tcBorders>
              <w:top w:val="single" w:sz="4" w:space="0" w:color="auto"/>
              <w:left w:val="double" w:sz="4" w:space="0" w:color="auto"/>
              <w:bottom w:val="single" w:sz="4" w:space="0" w:color="auto"/>
              <w:right w:val="single" w:sz="12" w:space="0" w:color="auto"/>
            </w:tcBorders>
            <w:vAlign w:val="center"/>
          </w:tcPr>
          <w:p w14:paraId="662AA1BA"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8" w:type="dxa"/>
            <w:tcBorders>
              <w:top w:val="single" w:sz="4" w:space="0" w:color="auto"/>
              <w:left w:val="single" w:sz="12" w:space="0" w:color="auto"/>
              <w:bottom w:val="single" w:sz="4" w:space="0" w:color="auto"/>
              <w:right w:val="single" w:sz="4" w:space="0" w:color="auto"/>
            </w:tcBorders>
            <w:vAlign w:val="center"/>
          </w:tcPr>
          <w:p w14:paraId="0C8B5309"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14:paraId="57FD3A6A"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14:paraId="28B6CC8D"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4" w:space="0" w:color="auto"/>
              <w:left w:val="single" w:sz="4" w:space="0" w:color="auto"/>
              <w:bottom w:val="single" w:sz="4" w:space="0" w:color="auto"/>
              <w:right w:val="double" w:sz="4" w:space="0" w:color="auto"/>
            </w:tcBorders>
            <w:vAlign w:val="center"/>
          </w:tcPr>
          <w:p w14:paraId="07D2011D" w14:textId="77777777" w:rsidR="00484D9C" w:rsidRPr="00DC7F8D" w:rsidRDefault="00484D9C" w:rsidP="007532CF">
            <w:pPr>
              <w:jc w:val="both"/>
              <w:rPr>
                <w:rFonts w:eastAsiaTheme="minorHAnsi"/>
                <w:sz w:val="26"/>
                <w:szCs w:val="26"/>
              </w:rPr>
            </w:pPr>
            <w:r w:rsidRPr="00DC7F8D">
              <w:rPr>
                <w:rFonts w:eastAsiaTheme="minorHAnsi"/>
                <w:sz w:val="26"/>
                <w:szCs w:val="26"/>
              </w:rPr>
              <w:t>-</w:t>
            </w:r>
          </w:p>
        </w:tc>
      </w:tr>
      <w:tr w:rsidR="00484D9C" w:rsidRPr="00484D9C" w14:paraId="2EDDC2CD" w14:textId="77777777" w:rsidTr="007532CF">
        <w:tc>
          <w:tcPr>
            <w:tcW w:w="6275" w:type="dxa"/>
            <w:tcBorders>
              <w:top w:val="single" w:sz="4" w:space="0" w:color="auto"/>
              <w:left w:val="double" w:sz="4" w:space="0" w:color="auto"/>
              <w:bottom w:val="single" w:sz="4" w:space="0" w:color="auto"/>
              <w:right w:val="single" w:sz="12" w:space="0" w:color="auto"/>
            </w:tcBorders>
            <w:hideMark/>
          </w:tcPr>
          <w:p w14:paraId="63284678" w14:textId="278D374B" w:rsidR="00484D9C" w:rsidRPr="00DC7F8D" w:rsidRDefault="00C33858" w:rsidP="007532CF">
            <w:pPr>
              <w:jc w:val="both"/>
              <w:rPr>
                <w:rFonts w:eastAsiaTheme="minorHAnsi"/>
                <w:sz w:val="26"/>
                <w:szCs w:val="26"/>
              </w:rPr>
            </w:pPr>
            <w:r w:rsidRPr="00DC7F8D">
              <w:rPr>
                <w:sz w:val="26"/>
                <w:szCs w:val="26"/>
              </w:rPr>
              <w:t>Составление уравнений, их решение (или преобразование)</w:t>
            </w:r>
            <w:r w:rsidR="00484D9C" w:rsidRPr="00DC7F8D">
              <w:rPr>
                <w:rFonts w:eastAsiaTheme="minorHAnsi"/>
                <w:sz w:val="26"/>
                <w:szCs w:val="26"/>
              </w:rPr>
              <w:t xml:space="preserve"> </w:t>
            </w:r>
            <w:r w:rsidR="00484D9C" w:rsidRPr="00DC7F8D">
              <w:rPr>
                <w:sz w:val="26"/>
                <w:szCs w:val="26"/>
              </w:rPr>
              <w:t>и</w:t>
            </w:r>
            <w:r w:rsidR="00484D9C" w:rsidRPr="00DC7F8D">
              <w:rPr>
                <w:rFonts w:eastAsiaTheme="minorHAnsi"/>
                <w:sz w:val="26"/>
                <w:szCs w:val="26"/>
              </w:rPr>
              <w:t xml:space="preserve"> </w:t>
            </w:r>
            <w:r w:rsidR="00484D9C" w:rsidRPr="00DC7F8D">
              <w:rPr>
                <w:sz w:val="26"/>
                <w:szCs w:val="26"/>
              </w:rPr>
              <w:t>описание</w:t>
            </w:r>
            <w:r w:rsidR="00484D9C" w:rsidRPr="00DC7F8D">
              <w:rPr>
                <w:rFonts w:eastAsiaTheme="minorHAnsi"/>
                <w:sz w:val="26"/>
                <w:szCs w:val="26"/>
              </w:rPr>
              <w:t xml:space="preserve"> </w:t>
            </w:r>
            <w:r w:rsidR="00484D9C" w:rsidRPr="00DC7F8D">
              <w:rPr>
                <w:sz w:val="26"/>
                <w:szCs w:val="26"/>
              </w:rPr>
              <w:t>решения</w:t>
            </w:r>
            <w:r w:rsidR="00484D9C" w:rsidRPr="00DC7F8D">
              <w:rPr>
                <w:rFonts w:eastAsiaTheme="minorHAnsi"/>
                <w:sz w:val="26"/>
                <w:szCs w:val="26"/>
              </w:rPr>
              <w:t xml:space="preserve"> </w:t>
            </w:r>
          </w:p>
        </w:tc>
        <w:tc>
          <w:tcPr>
            <w:tcW w:w="602" w:type="dxa"/>
            <w:tcBorders>
              <w:top w:val="single" w:sz="4" w:space="0" w:color="auto"/>
              <w:left w:val="double" w:sz="4" w:space="0" w:color="auto"/>
              <w:bottom w:val="single" w:sz="4" w:space="0" w:color="auto"/>
              <w:right w:val="single" w:sz="12" w:space="0" w:color="auto"/>
            </w:tcBorders>
            <w:vAlign w:val="center"/>
            <w:hideMark/>
          </w:tcPr>
          <w:p w14:paraId="1B246381" w14:textId="77777777" w:rsidR="00484D9C" w:rsidRPr="00DC7F8D" w:rsidRDefault="00484D9C" w:rsidP="007532CF">
            <w:pPr>
              <w:jc w:val="both"/>
              <w:rPr>
                <w:rFonts w:eastAsiaTheme="minorHAnsi"/>
                <w:sz w:val="26"/>
                <w:szCs w:val="26"/>
              </w:rPr>
            </w:pPr>
            <w:r w:rsidRPr="00DC7F8D">
              <w:rPr>
                <w:rFonts w:eastAsiaTheme="minorHAnsi"/>
                <w:sz w:val="26"/>
                <w:szCs w:val="26"/>
              </w:rPr>
              <w:t>7</w:t>
            </w:r>
          </w:p>
        </w:tc>
        <w:tc>
          <w:tcPr>
            <w:tcW w:w="708" w:type="dxa"/>
            <w:tcBorders>
              <w:top w:val="single" w:sz="4" w:space="0" w:color="auto"/>
              <w:left w:val="single" w:sz="12" w:space="0" w:color="auto"/>
              <w:bottom w:val="single" w:sz="4" w:space="0" w:color="auto"/>
              <w:right w:val="single" w:sz="4" w:space="0" w:color="auto"/>
            </w:tcBorders>
            <w:vAlign w:val="center"/>
            <w:hideMark/>
          </w:tcPr>
          <w:p w14:paraId="5E0A13A5" w14:textId="77777777" w:rsidR="00484D9C" w:rsidRPr="00DC7F8D" w:rsidRDefault="00484D9C" w:rsidP="007532CF">
            <w:pPr>
              <w:jc w:val="both"/>
              <w:rPr>
                <w:rFonts w:eastAsiaTheme="minorHAnsi"/>
                <w:sz w:val="26"/>
                <w:szCs w:val="26"/>
              </w:rPr>
            </w:pPr>
            <w:r w:rsidRPr="00DC7F8D">
              <w:rPr>
                <w:rFonts w:eastAsiaTheme="minorHAnsi"/>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A07B3B" w14:textId="77777777" w:rsidR="00484D9C" w:rsidRPr="00DC7F8D" w:rsidRDefault="00484D9C" w:rsidP="007532CF">
            <w:pPr>
              <w:jc w:val="both"/>
              <w:rPr>
                <w:rFonts w:eastAsiaTheme="minorHAnsi"/>
                <w:sz w:val="26"/>
                <w:szCs w:val="26"/>
              </w:rPr>
            </w:pPr>
            <w:r w:rsidRPr="00DC7F8D">
              <w:rPr>
                <w:rFonts w:eastAsiaTheme="minorHAnsi"/>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tcPr>
          <w:p w14:paraId="7EA45B8C" w14:textId="77777777" w:rsidR="00484D9C" w:rsidRPr="00DC7F8D" w:rsidRDefault="00484D9C" w:rsidP="007532CF">
            <w:pPr>
              <w:jc w:val="both"/>
              <w:rPr>
                <w:rFonts w:eastAsiaTheme="minorHAnsi"/>
                <w:sz w:val="26"/>
                <w:szCs w:val="26"/>
              </w:rPr>
            </w:pPr>
            <w:r w:rsidRPr="00DC7F8D">
              <w:rPr>
                <w:rFonts w:eastAsiaTheme="minorHAnsi"/>
                <w:sz w:val="26"/>
                <w:szCs w:val="26"/>
              </w:rPr>
              <w:t>5</w:t>
            </w:r>
          </w:p>
        </w:tc>
        <w:tc>
          <w:tcPr>
            <w:tcW w:w="709" w:type="dxa"/>
            <w:tcBorders>
              <w:top w:val="single" w:sz="4" w:space="0" w:color="auto"/>
              <w:left w:val="single" w:sz="4" w:space="0" w:color="auto"/>
              <w:bottom w:val="single" w:sz="4" w:space="0" w:color="auto"/>
              <w:right w:val="double" w:sz="4" w:space="0" w:color="auto"/>
            </w:tcBorders>
            <w:vAlign w:val="center"/>
          </w:tcPr>
          <w:p w14:paraId="02591741" w14:textId="77777777" w:rsidR="00484D9C" w:rsidRPr="00DC7F8D" w:rsidRDefault="00484D9C" w:rsidP="007532CF">
            <w:pPr>
              <w:jc w:val="both"/>
              <w:rPr>
                <w:rFonts w:eastAsiaTheme="minorHAnsi"/>
                <w:sz w:val="26"/>
                <w:szCs w:val="26"/>
              </w:rPr>
            </w:pPr>
            <w:r w:rsidRPr="00DC7F8D">
              <w:rPr>
                <w:sz w:val="26"/>
                <w:szCs w:val="26"/>
              </w:rPr>
              <w:t>10</w:t>
            </w:r>
          </w:p>
        </w:tc>
      </w:tr>
      <w:tr w:rsidR="00484D9C" w:rsidRPr="00484D9C" w14:paraId="55A77E1B" w14:textId="77777777" w:rsidTr="007532CF">
        <w:tc>
          <w:tcPr>
            <w:tcW w:w="6275" w:type="dxa"/>
            <w:tcBorders>
              <w:top w:val="single" w:sz="4" w:space="0" w:color="auto"/>
              <w:left w:val="double" w:sz="4" w:space="0" w:color="auto"/>
              <w:bottom w:val="single" w:sz="4" w:space="0" w:color="auto"/>
              <w:right w:val="single" w:sz="12" w:space="0" w:color="auto"/>
            </w:tcBorders>
            <w:hideMark/>
          </w:tcPr>
          <w:p w14:paraId="0C86F012" w14:textId="77777777" w:rsidR="00484D9C" w:rsidRPr="00DC7F8D" w:rsidRDefault="00484D9C" w:rsidP="007532CF">
            <w:pPr>
              <w:jc w:val="both"/>
              <w:rPr>
                <w:rFonts w:eastAsiaTheme="minorHAnsi"/>
                <w:sz w:val="26"/>
                <w:szCs w:val="26"/>
              </w:rPr>
            </w:pPr>
            <w:r w:rsidRPr="00DC7F8D">
              <w:rPr>
                <w:sz w:val="26"/>
                <w:szCs w:val="26"/>
              </w:rPr>
              <w:t>Правильный</w:t>
            </w:r>
            <w:r w:rsidRPr="00DC7F8D">
              <w:rPr>
                <w:rFonts w:eastAsiaTheme="minorHAnsi"/>
                <w:sz w:val="26"/>
                <w:szCs w:val="26"/>
              </w:rPr>
              <w:t xml:space="preserve"> </w:t>
            </w:r>
            <w:r w:rsidRPr="00DC7F8D">
              <w:rPr>
                <w:sz w:val="26"/>
                <w:szCs w:val="26"/>
              </w:rPr>
              <w:t>ответ</w:t>
            </w:r>
            <w:r w:rsidRPr="00DC7F8D">
              <w:rPr>
                <w:rFonts w:eastAsiaTheme="minorHAnsi"/>
                <w:sz w:val="26"/>
                <w:szCs w:val="26"/>
              </w:rPr>
              <w:t xml:space="preserve"> (</w:t>
            </w:r>
            <w:r w:rsidRPr="00DC7F8D">
              <w:rPr>
                <w:sz w:val="26"/>
                <w:szCs w:val="26"/>
              </w:rPr>
              <w:t>численный</w:t>
            </w:r>
            <w:r w:rsidRPr="00DC7F8D">
              <w:rPr>
                <w:rFonts w:eastAsiaTheme="minorHAnsi"/>
                <w:sz w:val="26"/>
                <w:szCs w:val="26"/>
              </w:rPr>
              <w:t xml:space="preserve"> </w:t>
            </w:r>
            <w:r w:rsidRPr="00DC7F8D">
              <w:rPr>
                <w:sz w:val="26"/>
                <w:szCs w:val="26"/>
              </w:rPr>
              <w:t>результат</w:t>
            </w:r>
            <w:r w:rsidRPr="00DC7F8D">
              <w:rPr>
                <w:rFonts w:eastAsiaTheme="minorHAnsi"/>
                <w:sz w:val="26"/>
                <w:szCs w:val="26"/>
              </w:rPr>
              <w:t>)</w:t>
            </w:r>
          </w:p>
        </w:tc>
        <w:tc>
          <w:tcPr>
            <w:tcW w:w="602" w:type="dxa"/>
            <w:tcBorders>
              <w:top w:val="single" w:sz="4" w:space="0" w:color="auto"/>
              <w:left w:val="double" w:sz="4" w:space="0" w:color="auto"/>
              <w:bottom w:val="single" w:sz="4" w:space="0" w:color="auto"/>
              <w:right w:val="single" w:sz="12" w:space="0" w:color="auto"/>
            </w:tcBorders>
            <w:vAlign w:val="center"/>
          </w:tcPr>
          <w:p w14:paraId="2FB4927F" w14:textId="77777777" w:rsidR="00484D9C" w:rsidRPr="00DC7F8D" w:rsidRDefault="00484D9C" w:rsidP="007532CF">
            <w:pPr>
              <w:jc w:val="both"/>
              <w:rPr>
                <w:rFonts w:eastAsiaTheme="minorHAnsi"/>
                <w:sz w:val="26"/>
                <w:szCs w:val="26"/>
              </w:rPr>
            </w:pPr>
            <w:r w:rsidRPr="00DC7F8D">
              <w:rPr>
                <w:rFonts w:eastAsiaTheme="minorHAnsi"/>
                <w:sz w:val="26"/>
                <w:szCs w:val="26"/>
              </w:rPr>
              <w:t>3</w:t>
            </w:r>
          </w:p>
        </w:tc>
        <w:tc>
          <w:tcPr>
            <w:tcW w:w="708" w:type="dxa"/>
            <w:tcBorders>
              <w:top w:val="single" w:sz="4" w:space="0" w:color="auto"/>
              <w:left w:val="single" w:sz="12" w:space="0" w:color="auto"/>
              <w:bottom w:val="single" w:sz="4" w:space="0" w:color="auto"/>
              <w:right w:val="single" w:sz="4" w:space="0" w:color="auto"/>
            </w:tcBorders>
            <w:vAlign w:val="center"/>
            <w:hideMark/>
          </w:tcPr>
          <w:p w14:paraId="3D64CF34" w14:textId="77777777" w:rsidR="00484D9C" w:rsidRPr="00DC7F8D" w:rsidRDefault="00484D9C" w:rsidP="007532CF">
            <w:pPr>
              <w:jc w:val="both"/>
              <w:rPr>
                <w:rFonts w:eastAsiaTheme="minorHAnsi"/>
                <w:sz w:val="26"/>
                <w:szCs w:val="26"/>
              </w:rPr>
            </w:pPr>
            <w:r w:rsidRPr="00DC7F8D">
              <w:rPr>
                <w:rFonts w:eastAsiaTheme="minorHAnsi"/>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6DD927" w14:textId="77777777" w:rsidR="00484D9C" w:rsidRPr="00DC7F8D" w:rsidRDefault="00484D9C" w:rsidP="007532CF">
            <w:pPr>
              <w:jc w:val="both"/>
              <w:rPr>
                <w:rFonts w:eastAsiaTheme="minorHAnsi"/>
                <w:sz w:val="26"/>
                <w:szCs w:val="26"/>
              </w:rPr>
            </w:pPr>
            <w:r w:rsidRPr="00DC7F8D">
              <w:rPr>
                <w:rFonts w:eastAsiaTheme="minorHAnsi"/>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tcPr>
          <w:p w14:paraId="14309027" w14:textId="77777777" w:rsidR="00484D9C" w:rsidRPr="00DC7F8D" w:rsidRDefault="00484D9C" w:rsidP="007532CF">
            <w:pPr>
              <w:jc w:val="both"/>
              <w:rPr>
                <w:rFonts w:eastAsiaTheme="minorHAnsi"/>
                <w:sz w:val="26"/>
                <w:szCs w:val="26"/>
              </w:rPr>
            </w:pPr>
            <w:r w:rsidRPr="00DC7F8D">
              <w:rPr>
                <w:rFonts w:eastAsiaTheme="minorHAnsi"/>
                <w:sz w:val="26"/>
                <w:szCs w:val="26"/>
              </w:rPr>
              <w:t>5</w:t>
            </w:r>
          </w:p>
        </w:tc>
        <w:tc>
          <w:tcPr>
            <w:tcW w:w="709" w:type="dxa"/>
            <w:tcBorders>
              <w:top w:val="single" w:sz="4" w:space="0" w:color="auto"/>
              <w:left w:val="single" w:sz="4" w:space="0" w:color="auto"/>
              <w:bottom w:val="single" w:sz="4" w:space="0" w:color="auto"/>
              <w:right w:val="double" w:sz="4" w:space="0" w:color="auto"/>
            </w:tcBorders>
            <w:vAlign w:val="center"/>
          </w:tcPr>
          <w:p w14:paraId="2616D99F" w14:textId="77777777" w:rsidR="00484D9C" w:rsidRPr="00DC7F8D" w:rsidRDefault="00484D9C" w:rsidP="007532CF">
            <w:pPr>
              <w:jc w:val="both"/>
              <w:rPr>
                <w:rFonts w:eastAsiaTheme="minorHAnsi"/>
                <w:sz w:val="26"/>
                <w:szCs w:val="26"/>
              </w:rPr>
            </w:pPr>
            <w:r w:rsidRPr="00DC7F8D">
              <w:rPr>
                <w:rFonts w:eastAsiaTheme="minorHAnsi"/>
                <w:sz w:val="26"/>
                <w:szCs w:val="26"/>
              </w:rPr>
              <w:t>-</w:t>
            </w:r>
          </w:p>
        </w:tc>
      </w:tr>
      <w:tr w:rsidR="00484D9C" w:rsidRPr="00484D9C" w14:paraId="5F982C6A" w14:textId="77777777" w:rsidTr="007532CF">
        <w:tc>
          <w:tcPr>
            <w:tcW w:w="6275" w:type="dxa"/>
            <w:tcBorders>
              <w:top w:val="single" w:sz="4" w:space="0" w:color="auto"/>
              <w:left w:val="double" w:sz="4" w:space="0" w:color="auto"/>
              <w:bottom w:val="single" w:sz="12" w:space="0" w:color="auto"/>
              <w:right w:val="single" w:sz="12" w:space="0" w:color="auto"/>
            </w:tcBorders>
            <w:hideMark/>
          </w:tcPr>
          <w:p w14:paraId="159DA761" w14:textId="77777777" w:rsidR="00484D9C" w:rsidRPr="00DC7F8D" w:rsidRDefault="00484D9C" w:rsidP="007532CF">
            <w:pPr>
              <w:jc w:val="both"/>
              <w:rPr>
                <w:rFonts w:eastAsiaTheme="minorHAnsi"/>
                <w:sz w:val="26"/>
                <w:szCs w:val="26"/>
              </w:rPr>
            </w:pPr>
            <w:r w:rsidRPr="00DC7F8D">
              <w:rPr>
                <w:sz w:val="26"/>
                <w:szCs w:val="26"/>
              </w:rPr>
              <w:t>Анализ</w:t>
            </w:r>
            <w:r w:rsidRPr="00DC7F8D">
              <w:rPr>
                <w:rFonts w:eastAsiaTheme="minorHAnsi"/>
                <w:sz w:val="26"/>
                <w:szCs w:val="26"/>
              </w:rPr>
              <w:t xml:space="preserve"> </w:t>
            </w:r>
            <w:r w:rsidRPr="00DC7F8D">
              <w:rPr>
                <w:sz w:val="26"/>
                <w:szCs w:val="26"/>
              </w:rPr>
              <w:t>полученного</w:t>
            </w:r>
            <w:r w:rsidRPr="00DC7F8D">
              <w:rPr>
                <w:rFonts w:eastAsiaTheme="minorHAnsi"/>
                <w:sz w:val="26"/>
                <w:szCs w:val="26"/>
              </w:rPr>
              <w:t xml:space="preserve"> </w:t>
            </w:r>
            <w:r w:rsidRPr="00DC7F8D">
              <w:rPr>
                <w:sz w:val="26"/>
                <w:szCs w:val="26"/>
              </w:rPr>
              <w:t>ответа</w:t>
            </w:r>
          </w:p>
        </w:tc>
        <w:tc>
          <w:tcPr>
            <w:tcW w:w="602" w:type="dxa"/>
            <w:tcBorders>
              <w:top w:val="single" w:sz="4" w:space="0" w:color="auto"/>
              <w:left w:val="double" w:sz="4" w:space="0" w:color="auto"/>
              <w:bottom w:val="single" w:sz="12" w:space="0" w:color="auto"/>
              <w:right w:val="single" w:sz="12" w:space="0" w:color="auto"/>
            </w:tcBorders>
            <w:vAlign w:val="center"/>
            <w:hideMark/>
          </w:tcPr>
          <w:p w14:paraId="5C2AF859"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8" w:type="dxa"/>
            <w:tcBorders>
              <w:top w:val="single" w:sz="4" w:space="0" w:color="auto"/>
              <w:left w:val="single" w:sz="12" w:space="0" w:color="auto"/>
              <w:bottom w:val="single" w:sz="12" w:space="0" w:color="auto"/>
              <w:right w:val="single" w:sz="4" w:space="0" w:color="auto"/>
            </w:tcBorders>
            <w:vAlign w:val="center"/>
            <w:hideMark/>
          </w:tcPr>
          <w:p w14:paraId="77864C70"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4" w:space="0" w:color="auto"/>
              <w:left w:val="single" w:sz="4" w:space="0" w:color="auto"/>
              <w:bottom w:val="single" w:sz="12" w:space="0" w:color="auto"/>
              <w:right w:val="single" w:sz="4" w:space="0" w:color="auto"/>
            </w:tcBorders>
            <w:vAlign w:val="center"/>
            <w:hideMark/>
          </w:tcPr>
          <w:p w14:paraId="762F6A48"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4" w:space="0" w:color="auto"/>
              <w:left w:val="single" w:sz="4" w:space="0" w:color="auto"/>
              <w:bottom w:val="single" w:sz="12" w:space="0" w:color="auto"/>
              <w:right w:val="single" w:sz="4" w:space="0" w:color="auto"/>
            </w:tcBorders>
            <w:vAlign w:val="center"/>
          </w:tcPr>
          <w:p w14:paraId="140D4744"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c>
          <w:tcPr>
            <w:tcW w:w="709" w:type="dxa"/>
            <w:tcBorders>
              <w:top w:val="single" w:sz="4" w:space="0" w:color="auto"/>
              <w:left w:val="single" w:sz="4" w:space="0" w:color="auto"/>
              <w:bottom w:val="single" w:sz="12" w:space="0" w:color="auto"/>
              <w:right w:val="double" w:sz="4" w:space="0" w:color="auto"/>
            </w:tcBorders>
            <w:vAlign w:val="center"/>
          </w:tcPr>
          <w:p w14:paraId="5C73BFF6" w14:textId="77777777" w:rsidR="00484D9C" w:rsidRPr="00DC7F8D" w:rsidRDefault="00484D9C" w:rsidP="007532CF">
            <w:pPr>
              <w:jc w:val="both"/>
              <w:rPr>
                <w:rFonts w:eastAsiaTheme="minorHAnsi"/>
                <w:sz w:val="26"/>
                <w:szCs w:val="26"/>
              </w:rPr>
            </w:pPr>
            <w:r w:rsidRPr="00DC7F8D">
              <w:rPr>
                <w:rFonts w:eastAsiaTheme="minorHAnsi"/>
                <w:sz w:val="26"/>
                <w:szCs w:val="26"/>
              </w:rPr>
              <w:t>2</w:t>
            </w:r>
          </w:p>
        </w:tc>
      </w:tr>
      <w:tr w:rsidR="00484D9C" w:rsidRPr="00484D9C" w14:paraId="7C2E3A45" w14:textId="77777777" w:rsidTr="007532CF">
        <w:tc>
          <w:tcPr>
            <w:tcW w:w="6275" w:type="dxa"/>
            <w:tcBorders>
              <w:top w:val="single" w:sz="12" w:space="0" w:color="auto"/>
              <w:left w:val="double" w:sz="4" w:space="0" w:color="auto"/>
              <w:bottom w:val="double" w:sz="4" w:space="0" w:color="auto"/>
              <w:right w:val="single" w:sz="12" w:space="0" w:color="auto"/>
            </w:tcBorders>
            <w:hideMark/>
          </w:tcPr>
          <w:p w14:paraId="6BECB57F" w14:textId="77777777" w:rsidR="00484D9C" w:rsidRPr="00DC7F8D" w:rsidRDefault="00484D9C" w:rsidP="007532CF">
            <w:pPr>
              <w:jc w:val="both"/>
              <w:rPr>
                <w:rFonts w:eastAsiaTheme="minorHAnsi"/>
                <w:sz w:val="26"/>
                <w:szCs w:val="26"/>
              </w:rPr>
            </w:pPr>
            <w:r w:rsidRPr="00DC7F8D">
              <w:rPr>
                <w:sz w:val="26"/>
                <w:szCs w:val="26"/>
              </w:rPr>
              <w:t>Всего</w:t>
            </w:r>
            <w:r w:rsidRPr="00DC7F8D">
              <w:rPr>
                <w:rFonts w:eastAsiaTheme="minorHAnsi"/>
                <w:sz w:val="26"/>
                <w:szCs w:val="26"/>
              </w:rPr>
              <w:t xml:space="preserve"> </w:t>
            </w:r>
            <w:r w:rsidRPr="00DC7F8D">
              <w:rPr>
                <w:sz w:val="26"/>
                <w:szCs w:val="26"/>
              </w:rPr>
              <w:t>за</w:t>
            </w:r>
            <w:r w:rsidRPr="00DC7F8D">
              <w:rPr>
                <w:rFonts w:eastAsiaTheme="minorHAnsi"/>
                <w:sz w:val="26"/>
                <w:szCs w:val="26"/>
              </w:rPr>
              <w:t xml:space="preserve"> </w:t>
            </w:r>
            <w:r w:rsidRPr="00DC7F8D">
              <w:rPr>
                <w:sz w:val="26"/>
                <w:szCs w:val="26"/>
              </w:rPr>
              <w:t>задачу</w:t>
            </w:r>
          </w:p>
        </w:tc>
        <w:tc>
          <w:tcPr>
            <w:tcW w:w="602" w:type="dxa"/>
            <w:tcBorders>
              <w:top w:val="single" w:sz="12" w:space="0" w:color="auto"/>
              <w:left w:val="double" w:sz="4" w:space="0" w:color="auto"/>
              <w:bottom w:val="double" w:sz="4" w:space="0" w:color="auto"/>
              <w:right w:val="single" w:sz="12" w:space="0" w:color="auto"/>
            </w:tcBorders>
            <w:vAlign w:val="center"/>
          </w:tcPr>
          <w:p w14:paraId="72FBC4EA" w14:textId="77777777" w:rsidR="00484D9C" w:rsidRPr="00DC7F8D" w:rsidRDefault="00484D9C" w:rsidP="007532CF">
            <w:pPr>
              <w:jc w:val="both"/>
              <w:rPr>
                <w:rFonts w:eastAsiaTheme="minorHAnsi"/>
                <w:sz w:val="26"/>
                <w:szCs w:val="26"/>
              </w:rPr>
            </w:pPr>
            <w:r w:rsidRPr="00DC7F8D">
              <w:rPr>
                <w:sz w:val="26"/>
                <w:szCs w:val="26"/>
              </w:rPr>
              <w:t>20</w:t>
            </w:r>
          </w:p>
        </w:tc>
        <w:tc>
          <w:tcPr>
            <w:tcW w:w="708" w:type="dxa"/>
            <w:tcBorders>
              <w:top w:val="single" w:sz="12" w:space="0" w:color="auto"/>
              <w:left w:val="single" w:sz="12" w:space="0" w:color="auto"/>
              <w:bottom w:val="double" w:sz="4" w:space="0" w:color="auto"/>
              <w:right w:val="single" w:sz="4" w:space="0" w:color="auto"/>
            </w:tcBorders>
            <w:vAlign w:val="center"/>
          </w:tcPr>
          <w:p w14:paraId="3FBE47E8" w14:textId="77777777" w:rsidR="00484D9C" w:rsidRPr="00DC7F8D" w:rsidRDefault="00484D9C" w:rsidP="007532CF">
            <w:pPr>
              <w:jc w:val="both"/>
              <w:rPr>
                <w:rFonts w:eastAsiaTheme="minorHAnsi"/>
                <w:sz w:val="26"/>
                <w:szCs w:val="26"/>
              </w:rPr>
            </w:pPr>
            <w:r w:rsidRPr="00DC7F8D">
              <w:rPr>
                <w:sz w:val="26"/>
                <w:szCs w:val="26"/>
              </w:rPr>
              <w:t>20</w:t>
            </w:r>
          </w:p>
        </w:tc>
        <w:tc>
          <w:tcPr>
            <w:tcW w:w="709" w:type="dxa"/>
            <w:tcBorders>
              <w:top w:val="single" w:sz="12" w:space="0" w:color="auto"/>
              <w:left w:val="single" w:sz="4" w:space="0" w:color="auto"/>
              <w:bottom w:val="double" w:sz="4" w:space="0" w:color="auto"/>
              <w:right w:val="single" w:sz="4" w:space="0" w:color="auto"/>
            </w:tcBorders>
            <w:vAlign w:val="center"/>
          </w:tcPr>
          <w:p w14:paraId="01D975B6" w14:textId="77777777" w:rsidR="00484D9C" w:rsidRPr="00DC7F8D" w:rsidRDefault="00484D9C" w:rsidP="007532CF">
            <w:pPr>
              <w:jc w:val="both"/>
              <w:rPr>
                <w:rFonts w:eastAsiaTheme="minorHAnsi"/>
                <w:sz w:val="26"/>
                <w:szCs w:val="26"/>
              </w:rPr>
            </w:pPr>
            <w:r w:rsidRPr="00DC7F8D">
              <w:rPr>
                <w:sz w:val="26"/>
                <w:szCs w:val="26"/>
              </w:rPr>
              <w:t>20</w:t>
            </w:r>
          </w:p>
        </w:tc>
        <w:tc>
          <w:tcPr>
            <w:tcW w:w="709" w:type="dxa"/>
            <w:tcBorders>
              <w:top w:val="single" w:sz="12" w:space="0" w:color="auto"/>
              <w:left w:val="single" w:sz="4" w:space="0" w:color="auto"/>
              <w:bottom w:val="double" w:sz="4" w:space="0" w:color="auto"/>
              <w:right w:val="single" w:sz="4" w:space="0" w:color="auto"/>
            </w:tcBorders>
            <w:vAlign w:val="center"/>
          </w:tcPr>
          <w:p w14:paraId="0E858636" w14:textId="77777777" w:rsidR="00484D9C" w:rsidRPr="00DC7F8D" w:rsidRDefault="00484D9C" w:rsidP="007532CF">
            <w:pPr>
              <w:jc w:val="both"/>
              <w:rPr>
                <w:rFonts w:eastAsiaTheme="minorHAnsi"/>
                <w:sz w:val="26"/>
                <w:szCs w:val="26"/>
              </w:rPr>
            </w:pPr>
            <w:r w:rsidRPr="00DC7F8D">
              <w:rPr>
                <w:sz w:val="26"/>
                <w:szCs w:val="26"/>
              </w:rPr>
              <w:t>20</w:t>
            </w:r>
          </w:p>
        </w:tc>
        <w:tc>
          <w:tcPr>
            <w:tcW w:w="709" w:type="dxa"/>
            <w:tcBorders>
              <w:top w:val="single" w:sz="12" w:space="0" w:color="auto"/>
              <w:left w:val="single" w:sz="4" w:space="0" w:color="auto"/>
              <w:bottom w:val="double" w:sz="4" w:space="0" w:color="auto"/>
              <w:right w:val="double" w:sz="4" w:space="0" w:color="auto"/>
            </w:tcBorders>
            <w:vAlign w:val="center"/>
          </w:tcPr>
          <w:p w14:paraId="337A76D9" w14:textId="77777777" w:rsidR="00484D9C" w:rsidRPr="00DC7F8D" w:rsidRDefault="00484D9C" w:rsidP="007532CF">
            <w:pPr>
              <w:jc w:val="both"/>
              <w:rPr>
                <w:rFonts w:eastAsiaTheme="minorHAnsi"/>
                <w:sz w:val="26"/>
                <w:szCs w:val="26"/>
              </w:rPr>
            </w:pPr>
            <w:r w:rsidRPr="00DC7F8D">
              <w:rPr>
                <w:sz w:val="26"/>
                <w:szCs w:val="26"/>
              </w:rPr>
              <w:t>20</w:t>
            </w:r>
          </w:p>
        </w:tc>
      </w:tr>
      <w:bookmarkEnd w:id="2"/>
    </w:tbl>
    <w:p w14:paraId="337D83CE" w14:textId="77777777" w:rsidR="00DC7F8D" w:rsidRDefault="00DC7F8D" w:rsidP="00DC7F8D">
      <w:pPr>
        <w:spacing w:line="276" w:lineRule="auto"/>
        <w:jc w:val="center"/>
        <w:rPr>
          <w:shd w:val="clear" w:color="auto" w:fill="FFFFFF"/>
        </w:rPr>
      </w:pPr>
    </w:p>
    <w:p w14:paraId="0A53EA0A" w14:textId="777DE315" w:rsidR="00DC7F8D" w:rsidRPr="00DC7F8D" w:rsidRDefault="00DC7F8D" w:rsidP="00DC7F8D">
      <w:pPr>
        <w:spacing w:line="276" w:lineRule="auto"/>
        <w:jc w:val="center"/>
        <w:rPr>
          <w:shd w:val="clear" w:color="auto" w:fill="FFFFFF"/>
        </w:rPr>
      </w:pPr>
      <w:r w:rsidRPr="00DC7F8D">
        <w:rPr>
          <w:shd w:val="clear" w:color="auto" w:fill="FFFFFF"/>
        </w:rPr>
        <w:t>Задания одобрены на заседании областной предметно-методической комиссии</w:t>
      </w:r>
    </w:p>
    <w:p w14:paraId="2638F81C" w14:textId="504642D2" w:rsidR="005405EF" w:rsidRPr="00484D9C" w:rsidRDefault="00DC7F8D" w:rsidP="00DC7F8D">
      <w:pPr>
        <w:spacing w:line="276" w:lineRule="auto"/>
        <w:jc w:val="center"/>
        <w:rPr>
          <w:shd w:val="clear" w:color="auto" w:fill="FFFFFF"/>
        </w:rPr>
      </w:pPr>
      <w:r w:rsidRPr="00DC7F8D">
        <w:rPr>
          <w:shd w:val="clear" w:color="auto" w:fill="FFFFFF"/>
        </w:rPr>
        <w:t>по составлению олимпиадных заданий (Протокол №1 от 09.11.2018 г.)</w:t>
      </w:r>
    </w:p>
    <w:sectPr w:rsidR="005405EF" w:rsidRPr="00484D9C" w:rsidSect="002230E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07E8" w14:textId="77777777" w:rsidR="00EF1255" w:rsidRDefault="00EF1255" w:rsidP="00F57655">
      <w:r>
        <w:separator/>
      </w:r>
    </w:p>
  </w:endnote>
  <w:endnote w:type="continuationSeparator" w:id="0">
    <w:p w14:paraId="62500A24" w14:textId="77777777" w:rsidR="00EF1255" w:rsidRDefault="00EF1255" w:rsidP="00F5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choolBookC">
    <w:altName w:val="MS Mincho"/>
    <w:panose1 w:val="00000000000000000000"/>
    <w:charset w:val="00"/>
    <w:family w:val="decorative"/>
    <w:notTrueType/>
    <w:pitch w:val="variable"/>
    <w:sig w:usb0="00000001" w:usb1="0807004A"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E988" w14:textId="77777777" w:rsidR="00EF1255" w:rsidRDefault="00EF1255" w:rsidP="00F57655">
      <w:r>
        <w:separator/>
      </w:r>
    </w:p>
  </w:footnote>
  <w:footnote w:type="continuationSeparator" w:id="0">
    <w:p w14:paraId="39D1EC30" w14:textId="77777777" w:rsidR="00EF1255" w:rsidRDefault="00EF1255" w:rsidP="00F5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36A"/>
    <w:multiLevelType w:val="hybridMultilevel"/>
    <w:tmpl w:val="B5309C18"/>
    <w:lvl w:ilvl="0" w:tplc="1C184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A12B28"/>
    <w:multiLevelType w:val="hybridMultilevel"/>
    <w:tmpl w:val="B116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3A42B7"/>
    <w:multiLevelType w:val="hybridMultilevel"/>
    <w:tmpl w:val="ADCC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63D4C"/>
    <w:multiLevelType w:val="hybridMultilevel"/>
    <w:tmpl w:val="6B808162"/>
    <w:lvl w:ilvl="0" w:tplc="6D7C8FA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15:restartNumberingAfterBreak="0">
    <w:nsid w:val="3044524B"/>
    <w:multiLevelType w:val="hybridMultilevel"/>
    <w:tmpl w:val="A87289F6"/>
    <w:lvl w:ilvl="0" w:tplc="50AE919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3B532BA3"/>
    <w:multiLevelType w:val="hybridMultilevel"/>
    <w:tmpl w:val="BD2E4558"/>
    <w:lvl w:ilvl="0" w:tplc="ACAE2BD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500C1369"/>
    <w:multiLevelType w:val="hybridMultilevel"/>
    <w:tmpl w:val="CCAA2BC6"/>
    <w:lvl w:ilvl="0" w:tplc="C4FA37AA">
      <w:start w:val="1"/>
      <w:numFmt w:val="decimal"/>
      <w:lvlText w:val="%1."/>
      <w:lvlJc w:val="left"/>
      <w:pPr>
        <w:ind w:left="555" w:hanging="555"/>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7094561"/>
    <w:multiLevelType w:val="hybridMultilevel"/>
    <w:tmpl w:val="D352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F97D98"/>
    <w:multiLevelType w:val="hybridMultilevel"/>
    <w:tmpl w:val="05A61504"/>
    <w:lvl w:ilvl="0" w:tplc="C4FA37AA">
      <w:start w:val="1"/>
      <w:numFmt w:val="decimal"/>
      <w:lvlText w:val="%1."/>
      <w:lvlJc w:val="left"/>
      <w:pPr>
        <w:ind w:left="1155" w:hanging="555"/>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64D225BD"/>
    <w:multiLevelType w:val="hybridMultilevel"/>
    <w:tmpl w:val="7AFA7024"/>
    <w:lvl w:ilvl="0" w:tplc="9FE24D8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9"/>
  </w:num>
  <w:num w:numId="3">
    <w:abstractNumId w:val="2"/>
  </w:num>
  <w:num w:numId="4">
    <w:abstractNumId w:val="0"/>
  </w:num>
  <w:num w:numId="5">
    <w:abstractNumId w:val="4"/>
  </w:num>
  <w:num w:numId="6">
    <w:abstractNumId w:val="7"/>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AB"/>
    <w:rsid w:val="000037C2"/>
    <w:rsid w:val="000038AB"/>
    <w:rsid w:val="00004E5A"/>
    <w:rsid w:val="00167BE1"/>
    <w:rsid w:val="001705CC"/>
    <w:rsid w:val="001B4E43"/>
    <w:rsid w:val="001D5FDB"/>
    <w:rsid w:val="002230E8"/>
    <w:rsid w:val="00287EF2"/>
    <w:rsid w:val="002F7AE9"/>
    <w:rsid w:val="003172C7"/>
    <w:rsid w:val="003C39EE"/>
    <w:rsid w:val="003C64FD"/>
    <w:rsid w:val="0048234F"/>
    <w:rsid w:val="00484D9C"/>
    <w:rsid w:val="004B359B"/>
    <w:rsid w:val="005405EF"/>
    <w:rsid w:val="00557806"/>
    <w:rsid w:val="00575883"/>
    <w:rsid w:val="00587A78"/>
    <w:rsid w:val="005E071C"/>
    <w:rsid w:val="005E356F"/>
    <w:rsid w:val="00615042"/>
    <w:rsid w:val="006A56A5"/>
    <w:rsid w:val="006F4960"/>
    <w:rsid w:val="00746965"/>
    <w:rsid w:val="007565C2"/>
    <w:rsid w:val="007C6328"/>
    <w:rsid w:val="00855672"/>
    <w:rsid w:val="009102EB"/>
    <w:rsid w:val="009A1EE8"/>
    <w:rsid w:val="009F1D32"/>
    <w:rsid w:val="00A70FCC"/>
    <w:rsid w:val="00A80CC6"/>
    <w:rsid w:val="00A95F2B"/>
    <w:rsid w:val="00AC2E21"/>
    <w:rsid w:val="00B01490"/>
    <w:rsid w:val="00B42F31"/>
    <w:rsid w:val="00BC52FA"/>
    <w:rsid w:val="00C2235E"/>
    <w:rsid w:val="00C33858"/>
    <w:rsid w:val="00C679B2"/>
    <w:rsid w:val="00CA18E7"/>
    <w:rsid w:val="00CC3C65"/>
    <w:rsid w:val="00D84A42"/>
    <w:rsid w:val="00DA4BDB"/>
    <w:rsid w:val="00DC7F8D"/>
    <w:rsid w:val="00DD16FF"/>
    <w:rsid w:val="00E0094C"/>
    <w:rsid w:val="00E16E86"/>
    <w:rsid w:val="00EF1255"/>
    <w:rsid w:val="00EF3922"/>
    <w:rsid w:val="00F0502A"/>
    <w:rsid w:val="00F57655"/>
    <w:rsid w:val="00F77A3A"/>
    <w:rsid w:val="00FF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0E25"/>
  <w15:docId w15:val="{6D923B0F-7848-44F4-B587-0A380939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E86"/>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E86"/>
    <w:rPr>
      <w:rFonts w:ascii="Tahoma" w:hAnsi="Tahoma" w:cs="Tahoma"/>
      <w:sz w:val="16"/>
      <w:szCs w:val="16"/>
    </w:rPr>
  </w:style>
  <w:style w:type="character" w:customStyle="1" w:styleId="a5">
    <w:name w:val="Текст у виносці Знак"/>
    <w:basedOn w:val="a0"/>
    <w:link w:val="a4"/>
    <w:uiPriority w:val="99"/>
    <w:semiHidden/>
    <w:rsid w:val="00E16E86"/>
    <w:rPr>
      <w:rFonts w:ascii="Tahoma" w:eastAsia="Times New Roman" w:hAnsi="Tahoma" w:cs="Tahoma"/>
      <w:sz w:val="16"/>
      <w:szCs w:val="16"/>
      <w:lang w:eastAsia="ru-RU"/>
    </w:rPr>
  </w:style>
  <w:style w:type="table" w:customStyle="1" w:styleId="1">
    <w:name w:val="Сітка таблиці1"/>
    <w:basedOn w:val="a1"/>
    <w:next w:val="a3"/>
    <w:uiPriority w:val="59"/>
    <w:rsid w:val="00E16E86"/>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6E86"/>
    <w:pPr>
      <w:ind w:left="720"/>
      <w:contextualSpacing/>
    </w:pPr>
  </w:style>
  <w:style w:type="paragraph" w:styleId="a7">
    <w:name w:val="Normal (Web)"/>
    <w:basedOn w:val="a"/>
    <w:uiPriority w:val="99"/>
    <w:unhideWhenUsed/>
    <w:rsid w:val="001D5FDB"/>
    <w:pPr>
      <w:spacing w:before="100" w:beforeAutospacing="1" w:after="100" w:afterAutospacing="1"/>
    </w:pPr>
    <w:rPr>
      <w:lang w:val="uk-UA" w:eastAsia="uk-UA"/>
    </w:rPr>
  </w:style>
  <w:style w:type="paragraph" w:styleId="a8">
    <w:name w:val="header"/>
    <w:basedOn w:val="a"/>
    <w:link w:val="a9"/>
    <w:uiPriority w:val="99"/>
    <w:unhideWhenUsed/>
    <w:rsid w:val="00F57655"/>
    <w:pPr>
      <w:tabs>
        <w:tab w:val="center" w:pos="4677"/>
        <w:tab w:val="right" w:pos="9355"/>
      </w:tabs>
    </w:pPr>
  </w:style>
  <w:style w:type="character" w:customStyle="1" w:styleId="a9">
    <w:name w:val="Верхній колонтитул Знак"/>
    <w:basedOn w:val="a0"/>
    <w:link w:val="a8"/>
    <w:uiPriority w:val="99"/>
    <w:rsid w:val="00F576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7655"/>
    <w:pPr>
      <w:tabs>
        <w:tab w:val="center" w:pos="4677"/>
        <w:tab w:val="right" w:pos="9355"/>
      </w:tabs>
    </w:pPr>
  </w:style>
  <w:style w:type="character" w:customStyle="1" w:styleId="ab">
    <w:name w:val="Нижній колонтитул Знак"/>
    <w:basedOn w:val="a0"/>
    <w:link w:val="aa"/>
    <w:uiPriority w:val="99"/>
    <w:rsid w:val="00F576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690</Words>
  <Characters>3933</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Сергій Ліфарь</cp:lastModifiedBy>
  <cp:revision>8</cp:revision>
  <cp:lastPrinted>2018-10-30T03:37:00Z</cp:lastPrinted>
  <dcterms:created xsi:type="dcterms:W3CDTF">2018-11-08T10:54:00Z</dcterms:created>
  <dcterms:modified xsi:type="dcterms:W3CDTF">2018-11-09T20:54:00Z</dcterms:modified>
</cp:coreProperties>
</file>